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9D" w:rsidRDefault="008C039D" w:rsidP="008C039D">
      <w:pPr>
        <w:suppressAutoHyphens/>
        <w:ind w:left="5245" w:firstLine="419"/>
        <w:rPr>
          <w:szCs w:val="28"/>
        </w:rPr>
      </w:pPr>
      <w:r>
        <w:rPr>
          <w:szCs w:val="28"/>
        </w:rPr>
        <w:t>Приложение к постановлению</w:t>
      </w:r>
    </w:p>
    <w:p w:rsidR="008C039D" w:rsidRDefault="008C039D" w:rsidP="008C039D">
      <w:pPr>
        <w:suppressAutoHyphens/>
        <w:ind w:left="5245" w:firstLine="419"/>
        <w:rPr>
          <w:szCs w:val="28"/>
        </w:rPr>
      </w:pPr>
      <w:r>
        <w:rPr>
          <w:szCs w:val="28"/>
        </w:rPr>
        <w:t xml:space="preserve">Правительства Камчатского края </w:t>
      </w:r>
    </w:p>
    <w:p w:rsidR="008C039D" w:rsidRPr="00994B6A" w:rsidRDefault="008C039D" w:rsidP="008C039D">
      <w:pPr>
        <w:suppressAutoHyphens/>
        <w:ind w:left="5245" w:firstLine="419"/>
        <w:rPr>
          <w:szCs w:val="28"/>
          <w:u w:val="single"/>
        </w:rPr>
      </w:pPr>
      <w:r>
        <w:rPr>
          <w:szCs w:val="28"/>
        </w:rPr>
        <w:t>о</w:t>
      </w:r>
      <w:r w:rsidRPr="00B03573">
        <w:rPr>
          <w:szCs w:val="28"/>
        </w:rPr>
        <w:t>т</w:t>
      </w:r>
      <w:r>
        <w:rPr>
          <w:szCs w:val="28"/>
        </w:rPr>
        <w:t xml:space="preserve"> </w:t>
      </w:r>
      <w:r w:rsidRPr="00994B6A">
        <w:rPr>
          <w:szCs w:val="28"/>
          <w:u w:val="single"/>
        </w:rPr>
        <w:t xml:space="preserve">  </w:t>
      </w:r>
      <w:r>
        <w:rPr>
          <w:szCs w:val="28"/>
          <w:u w:val="single"/>
        </w:rPr>
        <w:t xml:space="preserve">                    </w:t>
      </w:r>
      <w:r w:rsidRPr="00994B6A">
        <w:rPr>
          <w:szCs w:val="28"/>
          <w:u w:val="single"/>
        </w:rPr>
        <w:t xml:space="preserve">  </w:t>
      </w:r>
      <w:r>
        <w:rPr>
          <w:szCs w:val="28"/>
        </w:rPr>
        <w:t xml:space="preserve"> </w:t>
      </w:r>
      <w:r w:rsidRPr="00B03573">
        <w:rPr>
          <w:szCs w:val="28"/>
        </w:rPr>
        <w:t xml:space="preserve">№ </w:t>
      </w:r>
      <w:r w:rsidRPr="00994B6A">
        <w:rPr>
          <w:szCs w:val="28"/>
          <w:u w:val="single"/>
        </w:rPr>
        <w:t xml:space="preserve">     </w:t>
      </w:r>
      <w:r>
        <w:rPr>
          <w:szCs w:val="28"/>
          <w:u w:val="single"/>
        </w:rPr>
        <w:t xml:space="preserve">         </w:t>
      </w:r>
      <w:r w:rsidRPr="00994B6A">
        <w:rPr>
          <w:szCs w:val="28"/>
          <w:u w:val="single"/>
        </w:rPr>
        <w:t xml:space="preserve">       </w:t>
      </w:r>
      <w:r w:rsidRPr="00994B6A">
        <w:rPr>
          <w:color w:val="FFFFFF" w:themeColor="background1"/>
          <w:szCs w:val="28"/>
          <w:u w:val="single"/>
        </w:rPr>
        <w:t>.</w:t>
      </w:r>
    </w:p>
    <w:p w:rsidR="008C039D" w:rsidRPr="00994B6A" w:rsidRDefault="008C039D" w:rsidP="008C039D">
      <w:pPr>
        <w:suppressAutoHyphens/>
        <w:ind w:firstLine="851"/>
        <w:jc w:val="center"/>
        <w:rPr>
          <w:szCs w:val="28"/>
          <w:u w:val="single"/>
        </w:rPr>
      </w:pPr>
    </w:p>
    <w:p w:rsidR="008C039D" w:rsidRPr="0018760B" w:rsidRDefault="008C039D" w:rsidP="008C039D">
      <w:pPr>
        <w:suppressAutoHyphens/>
        <w:ind w:right="-2"/>
        <w:jc w:val="center"/>
        <w:rPr>
          <w:szCs w:val="28"/>
        </w:rPr>
      </w:pPr>
      <w:r>
        <w:rPr>
          <w:szCs w:val="28"/>
        </w:rPr>
        <w:t xml:space="preserve">Порядок </w:t>
      </w:r>
    </w:p>
    <w:p w:rsidR="008C039D" w:rsidRPr="00F928CB" w:rsidRDefault="008C039D" w:rsidP="008C039D">
      <w:pPr>
        <w:suppressAutoHyphens/>
        <w:ind w:right="-2"/>
        <w:jc w:val="center"/>
        <w:rPr>
          <w:szCs w:val="28"/>
        </w:rPr>
      </w:pPr>
      <w:r>
        <w:rPr>
          <w:szCs w:val="28"/>
        </w:rPr>
        <w:t>предоставления из краевого бюджета субсидий автономной</w:t>
      </w:r>
      <w:r w:rsidRPr="001405B1">
        <w:rPr>
          <w:szCs w:val="28"/>
        </w:rPr>
        <w:t xml:space="preserve"> </w:t>
      </w:r>
      <w:r>
        <w:rPr>
          <w:szCs w:val="28"/>
        </w:rPr>
        <w:t xml:space="preserve">некоммерческой организации </w:t>
      </w:r>
      <w:r>
        <w:rPr>
          <w:rFonts w:eastAsia="Courier New"/>
          <w:szCs w:val="28"/>
          <w:lang w:bidi="ru-RU"/>
        </w:rPr>
        <w:t>«</w:t>
      </w:r>
      <w:r>
        <w:rPr>
          <w:szCs w:val="28"/>
        </w:rPr>
        <w:t>Камчатский туристский информационный центр</w:t>
      </w:r>
      <w:r>
        <w:rPr>
          <w:rFonts w:eastAsia="Courier New"/>
          <w:szCs w:val="28"/>
          <w:lang w:bidi="ru-RU"/>
        </w:rPr>
        <w:t>»</w:t>
      </w:r>
      <w:r>
        <w:rPr>
          <w:szCs w:val="28"/>
        </w:rPr>
        <w:t xml:space="preserve"> в целях финансового обеспечения </w:t>
      </w:r>
      <w:r w:rsidRPr="004B7526">
        <w:rPr>
          <w:szCs w:val="28"/>
        </w:rPr>
        <w:t>д</w:t>
      </w:r>
      <w:r>
        <w:rPr>
          <w:szCs w:val="28"/>
        </w:rPr>
        <w:t>еятельности</w:t>
      </w:r>
      <w:r w:rsidRPr="00F928CB">
        <w:rPr>
          <w:szCs w:val="28"/>
        </w:rPr>
        <w:t>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</w:t>
      </w:r>
      <w:r>
        <w:rPr>
          <w:szCs w:val="28"/>
        </w:rPr>
        <w:t>, а также финансового обеспечения уставной деятельности</w:t>
      </w:r>
    </w:p>
    <w:p w:rsidR="008C039D" w:rsidRPr="00F928CB" w:rsidRDefault="008C039D" w:rsidP="008C039D">
      <w:pPr>
        <w:suppressAutoHyphens/>
        <w:jc w:val="center"/>
        <w:rPr>
          <w:szCs w:val="28"/>
        </w:rPr>
      </w:pPr>
    </w:p>
    <w:p w:rsidR="008C039D" w:rsidRPr="00650F02" w:rsidRDefault="008C039D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650F02">
        <w:rPr>
          <w:szCs w:val="28"/>
        </w:rPr>
        <w:t xml:space="preserve">1. Настоящий Порядок </w:t>
      </w:r>
      <w:r w:rsidRPr="00592E43">
        <w:rPr>
          <w:bCs/>
          <w:szCs w:val="28"/>
        </w:rPr>
        <w:t>регулирует вопросы предоставления из краевого бюджета субсидий</w:t>
      </w:r>
      <w:r w:rsidRPr="00650F02">
        <w:rPr>
          <w:szCs w:val="28"/>
        </w:rPr>
        <w:t xml:space="preserve"> </w:t>
      </w:r>
      <w:r>
        <w:rPr>
          <w:szCs w:val="28"/>
        </w:rPr>
        <w:t xml:space="preserve">автономной некоммерческой организации </w:t>
      </w:r>
      <w:r>
        <w:rPr>
          <w:rFonts w:eastAsia="Courier New"/>
          <w:szCs w:val="28"/>
          <w:lang w:bidi="ru-RU"/>
        </w:rPr>
        <w:t>«</w:t>
      </w:r>
      <w:r>
        <w:rPr>
          <w:szCs w:val="28"/>
        </w:rPr>
        <w:t>Камчатский туристский информационный центр</w:t>
      </w:r>
      <w:r>
        <w:rPr>
          <w:rFonts w:eastAsia="Courier New"/>
          <w:szCs w:val="28"/>
          <w:lang w:bidi="ru-RU"/>
        </w:rPr>
        <w:t>»</w:t>
      </w:r>
      <w:r>
        <w:rPr>
          <w:szCs w:val="28"/>
        </w:rPr>
        <w:t xml:space="preserve"> (далее – Получатель) в целях финансового обеспечения </w:t>
      </w:r>
      <w:r w:rsidRPr="004B7526">
        <w:rPr>
          <w:szCs w:val="28"/>
        </w:rPr>
        <w:t>д</w:t>
      </w:r>
      <w:r>
        <w:rPr>
          <w:szCs w:val="28"/>
        </w:rPr>
        <w:t>еятельности</w:t>
      </w:r>
      <w:r w:rsidRPr="00F928CB">
        <w:rPr>
          <w:szCs w:val="28"/>
        </w:rPr>
        <w:t>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>
        <w:rPr>
          <w:szCs w:val="28"/>
        </w:rPr>
        <w:t> </w:t>
      </w:r>
      <w:r w:rsidRPr="00F928CB">
        <w:rPr>
          <w:szCs w:val="28"/>
        </w:rPr>
        <w:t>554-П</w:t>
      </w:r>
      <w:r>
        <w:rPr>
          <w:szCs w:val="28"/>
        </w:rPr>
        <w:t xml:space="preserve"> </w:t>
      </w:r>
      <w:r w:rsidRPr="007745B3">
        <w:rPr>
          <w:szCs w:val="28"/>
        </w:rPr>
        <w:t>(далее – Программа)</w:t>
      </w:r>
      <w:r>
        <w:rPr>
          <w:szCs w:val="28"/>
        </w:rPr>
        <w:t>, а также финансового обеспечения уставной деятельности</w:t>
      </w:r>
      <w:r>
        <w:rPr>
          <w:rFonts w:eastAsia="Courier New"/>
          <w:szCs w:val="28"/>
          <w:lang w:bidi="ru-RU"/>
        </w:rPr>
        <w:t xml:space="preserve">, </w:t>
      </w:r>
      <w:r w:rsidRPr="007745B3">
        <w:rPr>
          <w:szCs w:val="28"/>
        </w:rPr>
        <w:t xml:space="preserve">включая расходы на оплату труда (далее – </w:t>
      </w:r>
      <w:r>
        <w:rPr>
          <w:szCs w:val="28"/>
        </w:rPr>
        <w:t>с</w:t>
      </w:r>
      <w:r w:rsidRPr="007745B3">
        <w:rPr>
          <w:szCs w:val="28"/>
        </w:rPr>
        <w:t>убсидии).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 Субсидии носят целевой характер и не могут быть израсходованы на цели, не предусмотренные настоящим Порядком.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</w:t>
      </w:r>
      <w:r w:rsidRPr="00650F02">
        <w:rPr>
          <w:szCs w:val="28"/>
        </w:rPr>
        <w:t xml:space="preserve">. </w:t>
      </w:r>
      <w:r>
        <w:rPr>
          <w:szCs w:val="28"/>
        </w:rPr>
        <w:t xml:space="preserve">Субсидии предоставляются Министерством туризма Камчатского края (далее – Министерство) в пределах бюджетных ассигнований, предусмотренных </w:t>
      </w:r>
      <w:r w:rsidR="00C56363" w:rsidRPr="00C56363">
        <w:rPr>
          <w:szCs w:val="28"/>
        </w:rPr>
        <w:t>законом Камчатского края о краевом бюджете на соответствующий финансовый год и на плановый период</w:t>
      </w:r>
      <w:r>
        <w:rPr>
          <w:szCs w:val="28"/>
        </w:rPr>
        <w:t>, доведенных Министерству как получателю средств краевого бюджета, и лимитов бюджетных обязательства на цели, указанные в части 1 настоящего Порядка.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A3117">
        <w:rPr>
          <w:szCs w:val="28"/>
        </w:rPr>
        <w:t>Услови</w:t>
      </w:r>
      <w:r>
        <w:rPr>
          <w:szCs w:val="28"/>
        </w:rPr>
        <w:t>ями предоставления субсидий являются:</w:t>
      </w:r>
    </w:p>
    <w:p w:rsidR="008C039D" w:rsidRPr="00E70E5E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0E5E">
        <w:rPr>
          <w:szCs w:val="28"/>
        </w:rPr>
        <w:t xml:space="preserve">1) соответствие </w:t>
      </w:r>
      <w:r>
        <w:rPr>
          <w:szCs w:val="28"/>
        </w:rPr>
        <w:t>П</w:t>
      </w:r>
      <w:r w:rsidRPr="00E70E5E">
        <w:rPr>
          <w:szCs w:val="28"/>
        </w:rPr>
        <w:t>олучателя на первое число месяца, предшествующего месяцу, в котором планируется заключение соглашения о предоставлении субсидий (далее – Соглашение), следующим требованиям:</w:t>
      </w:r>
    </w:p>
    <w:p w:rsidR="008C039D" w:rsidRPr="00E70E5E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0E5E">
        <w:rPr>
          <w:szCs w:val="28"/>
        </w:rPr>
        <w:t xml:space="preserve">а) у </w:t>
      </w:r>
      <w:r>
        <w:rPr>
          <w:szCs w:val="28"/>
        </w:rPr>
        <w:t>П</w:t>
      </w:r>
      <w:r w:rsidRPr="00E70E5E">
        <w:rPr>
          <w:szCs w:val="28"/>
        </w:rPr>
        <w:t>олучателя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C039D" w:rsidRPr="00E70E5E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0E5E">
        <w:rPr>
          <w:szCs w:val="28"/>
        </w:rPr>
        <w:t xml:space="preserve">б) у </w:t>
      </w:r>
      <w:r>
        <w:rPr>
          <w:szCs w:val="28"/>
        </w:rPr>
        <w:t>П</w:t>
      </w:r>
      <w:r w:rsidRPr="00E70E5E">
        <w:rPr>
          <w:szCs w:val="28"/>
        </w:rPr>
        <w:t>олучателя отсутствует просроченная задолженность по возврату в краевой бюджет субсидий, бюджетных инвестиций, предоставленных в том числе в соответствии с иными нормативными правовыми актами Камчатского края, и иная просроченная задолженность перед краевым бюджетом;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0E5E">
        <w:rPr>
          <w:szCs w:val="28"/>
        </w:rPr>
        <w:t xml:space="preserve">в) </w:t>
      </w:r>
      <w:r>
        <w:rPr>
          <w:szCs w:val="28"/>
        </w:rPr>
        <w:t>П</w:t>
      </w:r>
      <w:r w:rsidRPr="00E70E5E">
        <w:rPr>
          <w:szCs w:val="28"/>
        </w:rPr>
        <w:t>олучатель не должен находиться в процессе реорганизации, ликвидации, в отношении его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Федерации;</w:t>
      </w:r>
    </w:p>
    <w:p w:rsidR="004239C3" w:rsidRDefault="004239C3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г) </w:t>
      </w:r>
      <w:r w:rsidR="00D173FA">
        <w:rPr>
          <w:szCs w:val="28"/>
        </w:rPr>
        <w:t>в реестре дисквалифицированных лиц</w:t>
      </w:r>
      <w:r w:rsidR="00D173FA">
        <w:rPr>
          <w:szCs w:val="28"/>
        </w:rPr>
        <w:t xml:space="preserve"> отсутствуют сведения о дисквалифицированном </w:t>
      </w:r>
      <w:r>
        <w:rPr>
          <w:szCs w:val="28"/>
        </w:rPr>
        <w:t>руководител</w:t>
      </w:r>
      <w:r w:rsidR="00D173FA">
        <w:rPr>
          <w:szCs w:val="28"/>
        </w:rPr>
        <w:t>е</w:t>
      </w:r>
      <w:r>
        <w:rPr>
          <w:szCs w:val="28"/>
        </w:rPr>
        <w:t xml:space="preserve"> или главн</w:t>
      </w:r>
      <w:r w:rsidR="00D173FA">
        <w:rPr>
          <w:szCs w:val="28"/>
        </w:rPr>
        <w:t>ом</w:t>
      </w:r>
      <w:r>
        <w:rPr>
          <w:szCs w:val="28"/>
        </w:rPr>
        <w:t xml:space="preserve"> бухгалтер</w:t>
      </w:r>
      <w:r w:rsidR="00D173FA">
        <w:rPr>
          <w:szCs w:val="28"/>
        </w:rPr>
        <w:t>е</w:t>
      </w:r>
      <w:r>
        <w:rPr>
          <w:szCs w:val="28"/>
        </w:rPr>
        <w:t xml:space="preserve"> Получателя;</w:t>
      </w:r>
    </w:p>
    <w:p w:rsidR="004239C3" w:rsidRDefault="004239C3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д) Получатель не является </w:t>
      </w:r>
      <w:r w:rsidRPr="004239C3">
        <w:rPr>
          <w:szCs w:val="28"/>
        </w:rPr>
        <w:t>иностранным юридическим лиц</w:t>
      </w:r>
      <w:r>
        <w:rPr>
          <w:szCs w:val="28"/>
        </w:rPr>
        <w:t>ом</w:t>
      </w:r>
      <w:r w:rsidRPr="004239C3">
        <w:rPr>
          <w:szCs w:val="28"/>
        </w:rPr>
        <w:t>, а также российским юридическим лиц</w:t>
      </w:r>
      <w:r>
        <w:rPr>
          <w:szCs w:val="28"/>
        </w:rPr>
        <w:t>ом</w:t>
      </w:r>
      <w:r w:rsidRPr="004239C3">
        <w:rPr>
          <w:szCs w:val="28"/>
        </w:rPr>
        <w:t>, в уставном (складочном) капитале котор</w:t>
      </w:r>
      <w:r>
        <w:rPr>
          <w:szCs w:val="28"/>
        </w:rPr>
        <w:t>ого</w:t>
      </w:r>
      <w:r w:rsidRPr="004239C3">
        <w:rPr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</w:t>
      </w:r>
      <w:r>
        <w:rPr>
          <w:szCs w:val="28"/>
        </w:rPr>
        <w:t>;</w:t>
      </w:r>
    </w:p>
    <w:p w:rsidR="004239C3" w:rsidRPr="00E70E5E" w:rsidRDefault="004239C3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е) Получатель не должен получать средства из краевого бюджета</w:t>
      </w:r>
      <w:r w:rsidR="00FD11EF">
        <w:rPr>
          <w:szCs w:val="28"/>
        </w:rPr>
        <w:t>, из которого планируется предоставление субсидии в соответствии с настоящим Порядком,</w:t>
      </w:r>
      <w:r>
        <w:rPr>
          <w:szCs w:val="28"/>
        </w:rPr>
        <w:t xml:space="preserve"> на основании иных нормативных правовых актов Камчатского края на цели, установленные настоящим Порядком.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10007">
        <w:rPr>
          <w:szCs w:val="28"/>
        </w:rPr>
        <w:t xml:space="preserve">2) наличие согласованного </w:t>
      </w:r>
      <w:r>
        <w:rPr>
          <w:szCs w:val="28"/>
        </w:rPr>
        <w:t>Министерством</w:t>
      </w:r>
      <w:r w:rsidRPr="00510007">
        <w:rPr>
          <w:szCs w:val="28"/>
        </w:rPr>
        <w:t xml:space="preserve"> плана мероприятий на финансовый год с указанием сроков проведения мероприятий и размера средств, необходимых для их реализации.</w:t>
      </w:r>
      <w:r>
        <w:rPr>
          <w:szCs w:val="28"/>
        </w:rPr>
        <w:t xml:space="preserve"> </w:t>
      </w:r>
    </w:p>
    <w:p w:rsidR="008C039D" w:rsidRPr="00D0743B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0743B">
        <w:rPr>
          <w:szCs w:val="28"/>
        </w:rPr>
        <w:t xml:space="preserve">. Для получения </w:t>
      </w:r>
      <w:r>
        <w:rPr>
          <w:szCs w:val="28"/>
        </w:rPr>
        <w:t>с</w:t>
      </w:r>
      <w:r w:rsidRPr="00D0743B">
        <w:rPr>
          <w:szCs w:val="28"/>
        </w:rPr>
        <w:t>убсиди</w:t>
      </w:r>
      <w:r>
        <w:rPr>
          <w:szCs w:val="28"/>
        </w:rPr>
        <w:t>й</w:t>
      </w:r>
      <w:r w:rsidRPr="00D0743B">
        <w:rPr>
          <w:szCs w:val="28"/>
        </w:rPr>
        <w:t xml:space="preserve"> </w:t>
      </w:r>
      <w:r>
        <w:rPr>
          <w:szCs w:val="28"/>
        </w:rPr>
        <w:t>Получатель</w:t>
      </w:r>
      <w:r w:rsidRPr="00D0743B">
        <w:rPr>
          <w:szCs w:val="28"/>
        </w:rPr>
        <w:t xml:space="preserve"> представляет в </w:t>
      </w:r>
      <w:r>
        <w:rPr>
          <w:szCs w:val="28"/>
        </w:rPr>
        <w:t>Министерство</w:t>
      </w:r>
      <w:r w:rsidRPr="00D0743B">
        <w:rPr>
          <w:szCs w:val="28"/>
        </w:rPr>
        <w:t xml:space="preserve"> следующие документы:</w:t>
      </w:r>
    </w:p>
    <w:p w:rsidR="008C039D" w:rsidRPr="00A574AB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4AB">
        <w:rPr>
          <w:szCs w:val="28"/>
        </w:rPr>
        <w:t xml:space="preserve">1) заявку на предоставление </w:t>
      </w:r>
      <w:r>
        <w:rPr>
          <w:szCs w:val="28"/>
        </w:rPr>
        <w:t>с</w:t>
      </w:r>
      <w:r w:rsidRPr="00A574AB">
        <w:rPr>
          <w:szCs w:val="28"/>
        </w:rPr>
        <w:t xml:space="preserve">убсидий в произвольной форме с указанием счета, на который в соответствии с бюджетным законодательством Российской Федерации перечисляются </w:t>
      </w:r>
      <w:r>
        <w:rPr>
          <w:szCs w:val="28"/>
        </w:rPr>
        <w:t>с</w:t>
      </w:r>
      <w:r w:rsidRPr="00A574AB">
        <w:rPr>
          <w:szCs w:val="28"/>
        </w:rPr>
        <w:t>убсидии;</w:t>
      </w:r>
    </w:p>
    <w:p w:rsidR="008C039D" w:rsidRPr="00D0743B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743B">
        <w:rPr>
          <w:szCs w:val="28"/>
        </w:rPr>
        <w:t>2) копии учредительных документов с одновременным представлением оригиналов для сверки;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743B">
        <w:rPr>
          <w:szCs w:val="28"/>
        </w:rPr>
        <w:t xml:space="preserve">3) справку, подписанную руководителем </w:t>
      </w:r>
      <w:r>
        <w:rPr>
          <w:szCs w:val="28"/>
        </w:rPr>
        <w:t>Получателя</w:t>
      </w:r>
      <w:r w:rsidRPr="00D0743B">
        <w:rPr>
          <w:szCs w:val="28"/>
        </w:rPr>
        <w:t xml:space="preserve">, подтверждающую соответствие </w:t>
      </w:r>
      <w:r>
        <w:rPr>
          <w:szCs w:val="28"/>
        </w:rPr>
        <w:t>Получателя</w:t>
      </w:r>
      <w:r w:rsidRPr="00D0743B">
        <w:rPr>
          <w:szCs w:val="28"/>
        </w:rPr>
        <w:t xml:space="preserve"> </w:t>
      </w:r>
      <w:r w:rsidRPr="00BF4191">
        <w:rPr>
          <w:szCs w:val="28"/>
        </w:rPr>
        <w:t>условиям,</w:t>
      </w:r>
      <w:r>
        <w:rPr>
          <w:szCs w:val="28"/>
        </w:rPr>
        <w:t xml:space="preserve"> установленным </w:t>
      </w:r>
      <w:r w:rsidRPr="00D0743B">
        <w:rPr>
          <w:szCs w:val="28"/>
        </w:rPr>
        <w:t>част</w:t>
      </w:r>
      <w:r>
        <w:rPr>
          <w:szCs w:val="28"/>
        </w:rPr>
        <w:t>ью 4 настоящего Порядка.</w:t>
      </w:r>
    </w:p>
    <w:p w:rsidR="008C039D" w:rsidRPr="00510007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E87870">
        <w:rPr>
          <w:szCs w:val="28"/>
        </w:rPr>
        <w:t xml:space="preserve">. </w:t>
      </w:r>
      <w:r>
        <w:rPr>
          <w:szCs w:val="28"/>
        </w:rPr>
        <w:t>Министерство</w:t>
      </w:r>
      <w:r w:rsidRPr="00E87870">
        <w:rPr>
          <w:szCs w:val="28"/>
        </w:rPr>
        <w:t xml:space="preserve"> в течение 5 рабочих дней со дня получения документов, указанных в части </w:t>
      </w:r>
      <w:r>
        <w:rPr>
          <w:szCs w:val="28"/>
        </w:rPr>
        <w:t>5</w:t>
      </w:r>
      <w:r w:rsidRPr="00E87870">
        <w:rPr>
          <w:szCs w:val="28"/>
        </w:rPr>
        <w:t xml:space="preserve"> настоящего Порядка, принимает решение о предоставлении </w:t>
      </w:r>
      <w:r>
        <w:rPr>
          <w:szCs w:val="28"/>
        </w:rPr>
        <w:t>с</w:t>
      </w:r>
      <w:r w:rsidRPr="00E87870">
        <w:rPr>
          <w:szCs w:val="28"/>
        </w:rPr>
        <w:t>убсиди</w:t>
      </w:r>
      <w:r>
        <w:rPr>
          <w:szCs w:val="28"/>
        </w:rPr>
        <w:t>й</w:t>
      </w:r>
      <w:r w:rsidRPr="00E87870">
        <w:rPr>
          <w:szCs w:val="28"/>
        </w:rPr>
        <w:t xml:space="preserve"> либо об отказе в </w:t>
      </w:r>
      <w:r>
        <w:rPr>
          <w:szCs w:val="28"/>
        </w:rPr>
        <w:t>их</w:t>
      </w:r>
      <w:r w:rsidRPr="00E87870">
        <w:rPr>
          <w:szCs w:val="28"/>
        </w:rPr>
        <w:t xml:space="preserve"> </w:t>
      </w:r>
      <w:r w:rsidRPr="00510007">
        <w:rPr>
          <w:szCs w:val="28"/>
        </w:rPr>
        <w:t>предоставлении.</w:t>
      </w:r>
    </w:p>
    <w:p w:rsidR="008C039D" w:rsidRPr="00510007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10007">
        <w:rPr>
          <w:szCs w:val="28"/>
        </w:rPr>
        <w:t>7. Основаниями для отказа в предоставлении субсидий являются:</w:t>
      </w:r>
    </w:p>
    <w:p w:rsidR="008C039D" w:rsidRDefault="008C039D" w:rsidP="008C039D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694C24">
        <w:rPr>
          <w:rFonts w:eastAsiaTheme="minorHAnsi"/>
          <w:szCs w:val="28"/>
          <w:lang w:eastAsia="en-US"/>
        </w:rPr>
        <w:t>1) несоответствие представленных Получателем документов требованиям, определенным частью 5, или непредставление (предоставление не в полном объеме) указанных документов;</w:t>
      </w:r>
    </w:p>
    <w:p w:rsidR="008C039D" w:rsidRPr="00510007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510007">
        <w:rPr>
          <w:szCs w:val="28"/>
        </w:rPr>
        <w:t>) несоответствие Получателя условиям предоставления субсидий, установленным частью 4 настоящего Порядка</w:t>
      </w:r>
      <w:r>
        <w:rPr>
          <w:szCs w:val="28"/>
        </w:rPr>
        <w:t xml:space="preserve">, </w:t>
      </w:r>
      <w:r w:rsidRPr="00510007">
        <w:rPr>
          <w:rFonts w:eastAsiaTheme="minorHAnsi"/>
          <w:szCs w:val="28"/>
          <w:lang w:eastAsia="en-US"/>
        </w:rPr>
        <w:t xml:space="preserve">непредставление </w:t>
      </w:r>
      <w:r>
        <w:rPr>
          <w:rFonts w:eastAsiaTheme="minorHAnsi"/>
          <w:szCs w:val="28"/>
          <w:lang w:eastAsia="en-US"/>
        </w:rPr>
        <w:t>(</w:t>
      </w:r>
      <w:r w:rsidRPr="00510007">
        <w:rPr>
          <w:rFonts w:eastAsiaTheme="minorHAnsi"/>
          <w:szCs w:val="28"/>
          <w:lang w:eastAsia="en-US"/>
        </w:rPr>
        <w:t>представление не в полном объеме</w:t>
      </w:r>
      <w:r>
        <w:rPr>
          <w:rFonts w:eastAsiaTheme="minorHAnsi"/>
          <w:szCs w:val="28"/>
          <w:lang w:eastAsia="en-US"/>
        </w:rPr>
        <w:t>)</w:t>
      </w:r>
      <w:r w:rsidRPr="00510007">
        <w:rPr>
          <w:rFonts w:eastAsiaTheme="minorHAnsi"/>
          <w:szCs w:val="28"/>
          <w:lang w:eastAsia="en-US"/>
        </w:rPr>
        <w:t xml:space="preserve"> указанных </w:t>
      </w:r>
      <w:r>
        <w:rPr>
          <w:rFonts w:eastAsiaTheme="minorHAnsi"/>
          <w:szCs w:val="28"/>
          <w:lang w:eastAsia="en-US"/>
        </w:rPr>
        <w:t>документов</w:t>
      </w:r>
      <w:r w:rsidRPr="00510007">
        <w:rPr>
          <w:szCs w:val="28"/>
        </w:rPr>
        <w:t>;</w:t>
      </w:r>
    </w:p>
    <w:p w:rsidR="008C039D" w:rsidRPr="00694C24" w:rsidRDefault="008C039D" w:rsidP="008C039D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</w:t>
      </w:r>
      <w:r w:rsidRPr="00694C24">
        <w:rPr>
          <w:rFonts w:eastAsiaTheme="minorHAnsi"/>
          <w:szCs w:val="28"/>
          <w:lang w:eastAsia="en-US"/>
        </w:rPr>
        <w:t>) наличие в представленных Получателем документах недостоверных сведений.</w:t>
      </w:r>
    </w:p>
    <w:p w:rsidR="008C039D" w:rsidRPr="00E87870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E87870">
        <w:rPr>
          <w:szCs w:val="28"/>
        </w:rPr>
        <w:t xml:space="preserve">. В случае принятия решения об отказе в предоставлении </w:t>
      </w:r>
      <w:r>
        <w:rPr>
          <w:szCs w:val="28"/>
        </w:rPr>
        <w:t>с</w:t>
      </w:r>
      <w:r w:rsidRPr="00E87870">
        <w:rPr>
          <w:szCs w:val="28"/>
        </w:rPr>
        <w:t xml:space="preserve">убсидий </w:t>
      </w:r>
      <w:r>
        <w:rPr>
          <w:szCs w:val="28"/>
        </w:rPr>
        <w:t>Министерство</w:t>
      </w:r>
      <w:r w:rsidRPr="00E87870">
        <w:rPr>
          <w:szCs w:val="28"/>
        </w:rPr>
        <w:t xml:space="preserve"> в течение 10 рабочих дней со дня принятия такого решения направляет Получателю уведомление о принятом решении с обоснованием причин отказа.</w:t>
      </w:r>
    </w:p>
    <w:p w:rsidR="008C039D" w:rsidRPr="00E87870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</w:t>
      </w:r>
      <w:r w:rsidRPr="00E87870">
        <w:rPr>
          <w:szCs w:val="28"/>
        </w:rPr>
        <w:t xml:space="preserve">. В случае принятия решения о предоставлении </w:t>
      </w:r>
      <w:r>
        <w:rPr>
          <w:szCs w:val="28"/>
        </w:rPr>
        <w:t>с</w:t>
      </w:r>
      <w:r w:rsidRPr="00E87870">
        <w:rPr>
          <w:szCs w:val="28"/>
        </w:rPr>
        <w:t xml:space="preserve">убсидий </w:t>
      </w:r>
      <w:r>
        <w:rPr>
          <w:szCs w:val="28"/>
        </w:rPr>
        <w:t>Министерство</w:t>
      </w:r>
      <w:r w:rsidRPr="00E87870">
        <w:rPr>
          <w:szCs w:val="28"/>
        </w:rPr>
        <w:t xml:space="preserve"> в течение 10 рабочих дней со дня принятия такого решения заключает с Получателем Соглашение.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58FB">
        <w:rPr>
          <w:szCs w:val="28"/>
        </w:rPr>
        <w:lastRenderedPageBreak/>
        <w:t>1</w:t>
      </w:r>
      <w:r>
        <w:rPr>
          <w:szCs w:val="28"/>
        </w:rPr>
        <w:t>0</w:t>
      </w:r>
      <w:r w:rsidRPr="005E58FB">
        <w:rPr>
          <w:szCs w:val="28"/>
        </w:rPr>
        <w:t xml:space="preserve">. </w:t>
      </w:r>
      <w:r>
        <w:rPr>
          <w:szCs w:val="28"/>
        </w:rPr>
        <w:t>Министерство</w:t>
      </w:r>
      <w:r w:rsidRPr="005E58FB">
        <w:rPr>
          <w:szCs w:val="28"/>
        </w:rPr>
        <w:t xml:space="preserve"> в порядке межведомственного информационного взаимодействия </w:t>
      </w:r>
      <w:r w:rsidRPr="00510007">
        <w:rPr>
          <w:szCs w:val="28"/>
        </w:rPr>
        <w:t>получает</w:t>
      </w:r>
      <w:r w:rsidRPr="005E58FB">
        <w:rPr>
          <w:szCs w:val="28"/>
        </w:rPr>
        <w:t xml:space="preserve"> в отношении Получателя сведения из Единого государст</w:t>
      </w:r>
      <w:r>
        <w:rPr>
          <w:szCs w:val="28"/>
        </w:rPr>
        <w:t>венного реестра юридических лиц.</w:t>
      </w:r>
    </w:p>
    <w:p w:rsidR="008C039D" w:rsidRPr="005E58FB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E58FB">
        <w:rPr>
          <w:szCs w:val="28"/>
        </w:rPr>
        <w:t xml:space="preserve">Получатель вправе </w:t>
      </w:r>
      <w:r>
        <w:rPr>
          <w:szCs w:val="28"/>
        </w:rPr>
        <w:t>самостоятельно</w:t>
      </w:r>
      <w:r w:rsidRPr="005E58FB">
        <w:rPr>
          <w:szCs w:val="28"/>
        </w:rPr>
        <w:t xml:space="preserve"> представить в </w:t>
      </w:r>
      <w:r>
        <w:rPr>
          <w:szCs w:val="28"/>
        </w:rPr>
        <w:t>Министерство</w:t>
      </w:r>
      <w:r w:rsidRPr="005E58FB">
        <w:rPr>
          <w:szCs w:val="28"/>
        </w:rPr>
        <w:t xml:space="preserve"> </w:t>
      </w:r>
      <w:r w:rsidRPr="00510007">
        <w:rPr>
          <w:szCs w:val="28"/>
        </w:rPr>
        <w:t>выписку</w:t>
      </w:r>
      <w:r>
        <w:rPr>
          <w:szCs w:val="28"/>
        </w:rPr>
        <w:t xml:space="preserve"> из </w:t>
      </w:r>
      <w:r w:rsidRPr="005E58FB">
        <w:rPr>
          <w:szCs w:val="28"/>
        </w:rPr>
        <w:t>Единого государственного реестра юридических лиц</w:t>
      </w:r>
      <w:r>
        <w:rPr>
          <w:szCs w:val="28"/>
        </w:rPr>
        <w:t>.</w:t>
      </w:r>
    </w:p>
    <w:p w:rsidR="008C039D" w:rsidRDefault="008C039D" w:rsidP="008C039D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11. Субсидии предоставляются на основании Соглашения, которое заключается на финансовый год. Соглашение заключается в соответствии с типовой формой, утвержденной Министерством финансов Камчатского края.</w:t>
      </w:r>
    </w:p>
    <w:p w:rsidR="008C039D" w:rsidRPr="00F21C92" w:rsidRDefault="008C039D" w:rsidP="008C039D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  <w:szCs w:val="28"/>
          <w:lang w:eastAsia="en-US"/>
        </w:rPr>
      </w:pPr>
      <w:r w:rsidRPr="005156BB">
        <w:rPr>
          <w:rFonts w:eastAsiaTheme="minorHAnsi"/>
          <w:szCs w:val="28"/>
          <w:lang w:eastAsia="en-US"/>
        </w:rPr>
        <w:t xml:space="preserve">12. Обязательными условиями предоставления субсидий, включаемыми в Соглашение и в договоры (соглашения), заключенные в целях исполнения обязательств по Соглашению, являются согласие Получателя и лиц, являющихся поставщиками (подрядчиками, исполнителями) по договорам (соглашениям), заключенным в целях исполнения обязательств по Соглашению, на осуществление </w:t>
      </w:r>
      <w:r>
        <w:rPr>
          <w:rFonts w:eastAsiaTheme="minorHAnsi"/>
          <w:szCs w:val="28"/>
          <w:lang w:eastAsia="en-US"/>
        </w:rPr>
        <w:t>Министерство</w:t>
      </w:r>
      <w:r w:rsidRPr="005156BB">
        <w:rPr>
          <w:rFonts w:eastAsiaTheme="minorHAnsi"/>
          <w:szCs w:val="28"/>
          <w:lang w:eastAsia="en-US"/>
        </w:rPr>
        <w:t>м и органами государственного финансового контроля проверок соблюдения ими условий, целей и порядка предоставления субсидий и запрет приобретения за счет полученных средств иностранной валюты.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13. Общий размер субсидий, предоставляемый Получателю, </w:t>
      </w:r>
      <w:r w:rsidRPr="00F928CB">
        <w:rPr>
          <w:szCs w:val="28"/>
        </w:rPr>
        <w:t>определ</w:t>
      </w:r>
      <w:r>
        <w:rPr>
          <w:szCs w:val="28"/>
        </w:rPr>
        <w:t xml:space="preserve">ен </w:t>
      </w:r>
      <w:r w:rsidR="00C56363" w:rsidRPr="00C56363">
        <w:rPr>
          <w:szCs w:val="28"/>
        </w:rPr>
        <w:t>законом Камчатского края о краевом бюджете на соответствующий финансовый год и на плановый период</w:t>
      </w:r>
      <w:r>
        <w:rPr>
          <w:szCs w:val="28"/>
        </w:rPr>
        <w:t>.</w:t>
      </w:r>
    </w:p>
    <w:p w:rsidR="008C039D" w:rsidRPr="00916538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916538">
        <w:rPr>
          <w:szCs w:val="28"/>
        </w:rPr>
        <w:t>1</w:t>
      </w:r>
      <w:r>
        <w:rPr>
          <w:szCs w:val="28"/>
        </w:rPr>
        <w:t>4</w:t>
      </w:r>
      <w:r w:rsidRPr="00916538">
        <w:rPr>
          <w:szCs w:val="28"/>
        </w:rPr>
        <w:t xml:space="preserve">. Перечисление </w:t>
      </w:r>
      <w:r>
        <w:rPr>
          <w:szCs w:val="28"/>
        </w:rPr>
        <w:t>с</w:t>
      </w:r>
      <w:r w:rsidRPr="00916538">
        <w:rPr>
          <w:szCs w:val="28"/>
        </w:rPr>
        <w:t>убсидий осуществляется в соответствии с планом-графиком перечисления субсидий, являющимся неотъемлемой частью Соглашения.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Pr="00916538">
        <w:rPr>
          <w:szCs w:val="28"/>
        </w:rPr>
        <w:t xml:space="preserve">На основании плана-графика перечисления субсидий </w:t>
      </w:r>
      <w:r>
        <w:rPr>
          <w:szCs w:val="28"/>
        </w:rPr>
        <w:t>Министерство</w:t>
      </w:r>
      <w:r w:rsidRPr="00916538">
        <w:rPr>
          <w:szCs w:val="28"/>
        </w:rPr>
        <w:t xml:space="preserve"> издает приказ о предоставлении субсидий и перечисляет средства субсидий на </w:t>
      </w:r>
      <w:r>
        <w:rPr>
          <w:szCs w:val="28"/>
        </w:rPr>
        <w:t xml:space="preserve">расчетный </w:t>
      </w:r>
      <w:r w:rsidRPr="00916538">
        <w:rPr>
          <w:szCs w:val="28"/>
        </w:rPr>
        <w:t xml:space="preserve">счет </w:t>
      </w:r>
      <w:r>
        <w:rPr>
          <w:szCs w:val="28"/>
        </w:rPr>
        <w:t xml:space="preserve">Получателя, </w:t>
      </w:r>
      <w:r w:rsidRPr="00916538">
        <w:rPr>
          <w:szCs w:val="28"/>
        </w:rPr>
        <w:t>открытый в банке или другой кредитной организации, реквизиты которого указаны в заявке на предоставление субсидий, в течение 15 рабочих дней со дня издания приказа о представлении субсиди</w:t>
      </w:r>
      <w:r>
        <w:rPr>
          <w:szCs w:val="28"/>
        </w:rPr>
        <w:t>й</w:t>
      </w:r>
      <w:r w:rsidRPr="00916538">
        <w:rPr>
          <w:szCs w:val="28"/>
        </w:rPr>
        <w:t>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16. </w:t>
      </w:r>
      <w:r w:rsidRPr="00FE4463">
        <w:rPr>
          <w:szCs w:val="28"/>
        </w:rPr>
        <w:t>Результа</w:t>
      </w:r>
      <w:r>
        <w:rPr>
          <w:szCs w:val="28"/>
        </w:rPr>
        <w:t xml:space="preserve">тами </w:t>
      </w:r>
      <w:r w:rsidRPr="00FE4463">
        <w:rPr>
          <w:szCs w:val="28"/>
        </w:rPr>
        <w:t>предоставления субсиди</w:t>
      </w:r>
      <w:r>
        <w:rPr>
          <w:szCs w:val="28"/>
        </w:rPr>
        <w:t>й</w:t>
      </w:r>
      <w:r w:rsidRPr="00FE4463">
        <w:rPr>
          <w:szCs w:val="28"/>
        </w:rPr>
        <w:t xml:space="preserve"> </w:t>
      </w:r>
      <w:r>
        <w:rPr>
          <w:szCs w:val="28"/>
        </w:rPr>
        <w:t>являются:</w:t>
      </w:r>
    </w:p>
    <w:p w:rsidR="008C039D" w:rsidRPr="00D67608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E4463">
        <w:rPr>
          <w:szCs w:val="28"/>
        </w:rPr>
        <w:t xml:space="preserve">1) в рамках </w:t>
      </w:r>
      <w:r w:rsidRPr="00D67608">
        <w:rPr>
          <w:szCs w:val="28"/>
        </w:rPr>
        <w:t>Подпрограммы 1 «Создание и развитие туристской инфраструктуры в Камчатском крае» Программы: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а) м</w:t>
      </w:r>
      <w:r w:rsidRPr="00072167">
        <w:rPr>
          <w:szCs w:val="28"/>
        </w:rPr>
        <w:t>одернизация материальной базы туризма;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б)</w:t>
      </w:r>
      <w:r w:rsidRPr="00072167">
        <w:rPr>
          <w:szCs w:val="28"/>
        </w:rPr>
        <w:t xml:space="preserve"> создание и реконструкция объектов инфраструктуры туризма;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Pr="00072167">
        <w:rPr>
          <w:szCs w:val="28"/>
        </w:rPr>
        <w:t>повышение доступности туристских ресурсов;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г) </w:t>
      </w:r>
      <w:r w:rsidRPr="00072167">
        <w:rPr>
          <w:szCs w:val="28"/>
        </w:rPr>
        <w:t>создание придорожной инфраструктуры и обеспечивающей инфраструктуры туристских кластеров, инфраструктуры экологического туризма</w:t>
      </w:r>
      <w:r>
        <w:rPr>
          <w:szCs w:val="28"/>
        </w:rPr>
        <w:t>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д) о</w:t>
      </w:r>
      <w:r w:rsidRPr="00072167">
        <w:rPr>
          <w:szCs w:val="28"/>
        </w:rPr>
        <w:t>борудование туристских объектов и объектов показа указателями, табличками, аншлагами, электронными</w:t>
      </w:r>
      <w:r>
        <w:rPr>
          <w:szCs w:val="28"/>
        </w:rPr>
        <w:t xml:space="preserve"> </w:t>
      </w:r>
      <w:r w:rsidRPr="00072167">
        <w:rPr>
          <w:szCs w:val="28"/>
        </w:rPr>
        <w:t>средствами информирования туристов</w:t>
      </w:r>
      <w:r>
        <w:rPr>
          <w:szCs w:val="28"/>
        </w:rPr>
        <w:t>;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608">
        <w:rPr>
          <w:szCs w:val="28"/>
        </w:rPr>
        <w:t>2) в рамках Подпрограммы 2 «Продвижение туристского продукта и популяризация отдельных видов туризма в Камчатском крае»: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а) с</w:t>
      </w:r>
      <w:r w:rsidRPr="00072167">
        <w:rPr>
          <w:szCs w:val="28"/>
        </w:rPr>
        <w:t>оздание эффективной системы продвижения туристских ресурсов, услуг и продуктов Камчатского края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275256">
        <w:rPr>
          <w:szCs w:val="28"/>
        </w:rPr>
        <w:t>участие в региональных, российских и международных конгрессно-выставочных туристских мероприятиях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Pr="00275256">
        <w:rPr>
          <w:szCs w:val="28"/>
        </w:rPr>
        <w:t>продвижение туристского потенциала региона в печатных и электронных СМИ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г) </w:t>
      </w:r>
      <w:r w:rsidRPr="00275256">
        <w:rPr>
          <w:szCs w:val="28"/>
        </w:rPr>
        <w:t>развитие систем информирования туристов с использованием современных цифровых технологий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д) </w:t>
      </w:r>
      <w:r w:rsidRPr="00275256">
        <w:rPr>
          <w:szCs w:val="28"/>
        </w:rPr>
        <w:t>создание качественного видеоконтента</w:t>
      </w:r>
      <w:r>
        <w:rPr>
          <w:szCs w:val="28"/>
        </w:rPr>
        <w:t>;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8C039D">
        <w:rPr>
          <w:szCs w:val="28"/>
        </w:rPr>
        <w:t>) п</w:t>
      </w:r>
      <w:r w:rsidR="008C039D" w:rsidRPr="00072167">
        <w:rPr>
          <w:szCs w:val="28"/>
        </w:rPr>
        <w:t>овышение уровня информированности граждан Российской Федерации и иных государств о туристских предложениях</w:t>
      </w:r>
      <w:r w:rsidR="00EE3702">
        <w:rPr>
          <w:szCs w:val="28"/>
        </w:rPr>
        <w:t xml:space="preserve"> Камчатского края</w:t>
      </w:r>
      <w:r w:rsidR="008C039D"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ж) </w:t>
      </w:r>
      <w:r w:rsidRPr="00275256">
        <w:rPr>
          <w:szCs w:val="28"/>
        </w:rPr>
        <w:t>создание условий и проведение соревнований и конкурсов в сфере профессиональной деятельности в туризме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з) </w:t>
      </w:r>
      <w:r w:rsidRPr="00275256">
        <w:rPr>
          <w:szCs w:val="28"/>
        </w:rPr>
        <w:t>обновление программы событийного туризма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и) </w:t>
      </w:r>
      <w:r w:rsidRPr="00275256">
        <w:rPr>
          <w:szCs w:val="28"/>
        </w:rPr>
        <w:t>создание условий для появления тематических туристских продуктов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к) </w:t>
      </w:r>
      <w:r w:rsidRPr="00275256">
        <w:rPr>
          <w:szCs w:val="28"/>
        </w:rPr>
        <w:t>создание условий, способствующих популяризации отдельных видов туристского продукта Камчатского края</w:t>
      </w:r>
      <w:r>
        <w:rPr>
          <w:szCs w:val="28"/>
        </w:rPr>
        <w:t>;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л</w:t>
      </w:r>
      <w:r w:rsidR="008C039D">
        <w:rPr>
          <w:szCs w:val="28"/>
        </w:rPr>
        <w:t>) н</w:t>
      </w:r>
      <w:r w:rsidR="008C039D" w:rsidRPr="00072167">
        <w:rPr>
          <w:szCs w:val="28"/>
        </w:rPr>
        <w:t>аличие полной и исчерпывающей информации об объектах туризма в Камчатском крае</w:t>
      </w:r>
      <w:r w:rsidR="008C039D"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м) </w:t>
      </w:r>
      <w:r w:rsidRPr="00275256">
        <w:rPr>
          <w:szCs w:val="28"/>
        </w:rPr>
        <w:t>повышение качества туристских услуг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н) </w:t>
      </w:r>
      <w:r w:rsidRPr="00275256">
        <w:rPr>
          <w:szCs w:val="28"/>
        </w:rPr>
        <w:t>повышение профессионального уровня кадров через создание системы подготовки кадров</w:t>
      </w:r>
      <w:r>
        <w:rPr>
          <w:szCs w:val="28"/>
        </w:rPr>
        <w:t>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о) </w:t>
      </w:r>
      <w:r w:rsidRPr="00275256">
        <w:rPr>
          <w:szCs w:val="28"/>
        </w:rPr>
        <w:t>развитие системы аттестации и переаттестации персонала в форме независимой оценки</w:t>
      </w:r>
      <w:r>
        <w:rPr>
          <w:szCs w:val="28"/>
        </w:rPr>
        <w:t>;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8C039D">
        <w:rPr>
          <w:szCs w:val="28"/>
        </w:rPr>
        <w:t>) ф</w:t>
      </w:r>
      <w:r w:rsidR="008C039D" w:rsidRPr="00072167">
        <w:rPr>
          <w:szCs w:val="28"/>
        </w:rPr>
        <w:t>ормирование идей активного и здорового образа жизни;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</w:t>
      </w:r>
      <w:r w:rsidR="008C039D">
        <w:rPr>
          <w:szCs w:val="28"/>
        </w:rPr>
        <w:t xml:space="preserve">) </w:t>
      </w:r>
      <w:r w:rsidR="008C039D" w:rsidRPr="00072167">
        <w:rPr>
          <w:szCs w:val="28"/>
        </w:rPr>
        <w:t>развитие сферы услуг за счет расширения ассортимента туристических услуг;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с) </w:t>
      </w:r>
      <w:r w:rsidRPr="00275256">
        <w:rPr>
          <w:szCs w:val="28"/>
        </w:rPr>
        <w:t>совершенствование системы сбора, обработки и анализа статистических данных о развитии туризма в Камчатском крае;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т) </w:t>
      </w:r>
      <w:r w:rsidRPr="00275256">
        <w:rPr>
          <w:szCs w:val="28"/>
        </w:rPr>
        <w:t>развитие систем информирования туристов;</w:t>
      </w:r>
    </w:p>
    <w:p w:rsidR="00275256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у) </w:t>
      </w:r>
      <w:r w:rsidRPr="00275256">
        <w:rPr>
          <w:szCs w:val="28"/>
        </w:rPr>
        <w:t>увеличение притока туристов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ф</w:t>
      </w:r>
      <w:r w:rsidR="008C039D">
        <w:rPr>
          <w:szCs w:val="28"/>
        </w:rPr>
        <w:t>)</w:t>
      </w:r>
      <w:r w:rsidR="008C039D" w:rsidRPr="00072167">
        <w:rPr>
          <w:szCs w:val="28"/>
        </w:rPr>
        <w:t xml:space="preserve"> </w:t>
      </w:r>
      <w:r w:rsidR="008C039D">
        <w:rPr>
          <w:szCs w:val="28"/>
        </w:rPr>
        <w:t>р</w:t>
      </w:r>
      <w:r w:rsidR="008C039D" w:rsidRPr="00463DB9">
        <w:rPr>
          <w:szCs w:val="28"/>
        </w:rPr>
        <w:t>азвитие добровольчества (волонтерства), вовлечение граждан в добровольческую деятельность, популяризация добровольчества</w:t>
      </w:r>
      <w:r w:rsidR="008C039D">
        <w:rPr>
          <w:szCs w:val="28"/>
        </w:rPr>
        <w:t>;</w:t>
      </w:r>
    </w:p>
    <w:p w:rsidR="00275256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="00275256" w:rsidRPr="00463DB9">
        <w:rPr>
          <w:szCs w:val="28"/>
        </w:rPr>
        <w:t>в рамках Подпрограммы 3 «Обеспечение государственной поддержки для стимулирования развития социального туризма на территории Камчатского края»</w:t>
      </w:r>
      <w:r w:rsidR="00275256">
        <w:rPr>
          <w:szCs w:val="28"/>
        </w:rPr>
        <w:t>:</w:t>
      </w:r>
    </w:p>
    <w:p w:rsidR="008C039D" w:rsidRDefault="00275256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8C039D">
        <w:rPr>
          <w:szCs w:val="28"/>
        </w:rPr>
        <w:t>р</w:t>
      </w:r>
      <w:r w:rsidR="008C039D" w:rsidRPr="00463DB9">
        <w:rPr>
          <w:szCs w:val="28"/>
        </w:rPr>
        <w:t>азвитие культурно-познавательного детско-юношеского туризма</w:t>
      </w:r>
      <w:r w:rsidR="006F5C78">
        <w:rPr>
          <w:szCs w:val="28"/>
        </w:rPr>
        <w:t>;</w:t>
      </w:r>
    </w:p>
    <w:p w:rsidR="006F5C78" w:rsidRDefault="006F5C78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6F5C78">
        <w:rPr>
          <w:szCs w:val="28"/>
        </w:rPr>
        <w:t>повышение качества услуг в сфере социального туризма</w:t>
      </w:r>
      <w:r>
        <w:rPr>
          <w:szCs w:val="28"/>
        </w:rPr>
        <w:t>.</w:t>
      </w:r>
    </w:p>
    <w:p w:rsidR="008C039D" w:rsidRPr="00FE4463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E4463">
        <w:rPr>
          <w:szCs w:val="28"/>
        </w:rPr>
        <w:t>1</w:t>
      </w:r>
      <w:r>
        <w:rPr>
          <w:szCs w:val="28"/>
        </w:rPr>
        <w:t>7</w:t>
      </w:r>
      <w:r w:rsidRPr="00FE4463">
        <w:rPr>
          <w:szCs w:val="28"/>
        </w:rPr>
        <w:t xml:space="preserve">. </w:t>
      </w:r>
      <w:r>
        <w:rPr>
          <w:szCs w:val="28"/>
        </w:rPr>
        <w:t>П</w:t>
      </w:r>
      <w:r w:rsidRPr="00463DB9">
        <w:rPr>
          <w:szCs w:val="28"/>
        </w:rPr>
        <w:t>оказател</w:t>
      </w:r>
      <w:r>
        <w:rPr>
          <w:szCs w:val="28"/>
        </w:rPr>
        <w:t>ями</w:t>
      </w:r>
      <w:r w:rsidRPr="00463DB9">
        <w:rPr>
          <w:szCs w:val="28"/>
        </w:rPr>
        <w:t xml:space="preserve"> результативности пред</w:t>
      </w:r>
      <w:r>
        <w:rPr>
          <w:szCs w:val="28"/>
        </w:rPr>
        <w:t>оставления субсидий, необходимыми</w:t>
      </w:r>
      <w:r w:rsidRPr="00463DB9">
        <w:rPr>
          <w:szCs w:val="28"/>
        </w:rPr>
        <w:t xml:space="preserve"> для достижения результатов предоставления субсидий </w:t>
      </w:r>
      <w:r>
        <w:rPr>
          <w:szCs w:val="28"/>
        </w:rPr>
        <w:t>являются:</w:t>
      </w:r>
    </w:p>
    <w:p w:rsidR="008C039D" w:rsidRPr="00D67608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E4463">
        <w:rPr>
          <w:szCs w:val="28"/>
        </w:rPr>
        <w:t xml:space="preserve">1) в рамках </w:t>
      </w:r>
      <w:r w:rsidRPr="00D67608">
        <w:rPr>
          <w:szCs w:val="28"/>
        </w:rPr>
        <w:t>Подпрограммы 1 «Создание и развитие туристской инфраструктуры в Камчатском крае» Программы:</w:t>
      </w:r>
    </w:p>
    <w:p w:rsidR="00433880" w:rsidRDefault="00433880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Pr="00D67608">
        <w:rPr>
          <w:szCs w:val="28"/>
        </w:rPr>
        <w:t xml:space="preserve">количество </w:t>
      </w:r>
      <w:r w:rsidRPr="00433880">
        <w:rPr>
          <w:szCs w:val="28"/>
        </w:rPr>
        <w:t>созданных туристских объектов</w:t>
      </w:r>
      <w:r>
        <w:rPr>
          <w:szCs w:val="28"/>
        </w:rPr>
        <w:t>;</w:t>
      </w:r>
    </w:p>
    <w:p w:rsidR="00433880" w:rsidRDefault="00433880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б)</w:t>
      </w:r>
      <w:r w:rsidRPr="00433880">
        <w:rPr>
          <w:szCs w:val="28"/>
        </w:rPr>
        <w:t xml:space="preserve"> </w:t>
      </w:r>
      <w:r w:rsidRPr="00D67608">
        <w:rPr>
          <w:szCs w:val="28"/>
        </w:rPr>
        <w:t>количество</w:t>
      </w:r>
      <w:r>
        <w:rPr>
          <w:szCs w:val="28"/>
        </w:rPr>
        <w:t xml:space="preserve"> </w:t>
      </w:r>
      <w:r w:rsidRPr="00433880">
        <w:rPr>
          <w:szCs w:val="28"/>
        </w:rPr>
        <w:t>оборудованных туристских маршрутов</w:t>
      </w:r>
      <w:r>
        <w:rPr>
          <w:szCs w:val="28"/>
        </w:rPr>
        <w:t>;</w:t>
      </w:r>
    </w:p>
    <w:p w:rsidR="00433880" w:rsidRDefault="00433880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в)</w:t>
      </w:r>
      <w:r w:rsidRPr="00433880">
        <w:rPr>
          <w:szCs w:val="28"/>
        </w:rPr>
        <w:t xml:space="preserve"> </w:t>
      </w:r>
      <w:r w:rsidRPr="00D67608">
        <w:rPr>
          <w:szCs w:val="28"/>
        </w:rPr>
        <w:t>количество</w:t>
      </w:r>
      <w:r>
        <w:rPr>
          <w:szCs w:val="28"/>
        </w:rPr>
        <w:t xml:space="preserve"> </w:t>
      </w:r>
      <w:r w:rsidRPr="00433880">
        <w:rPr>
          <w:szCs w:val="28"/>
        </w:rPr>
        <w:t>отремонтированных туристских объектов</w:t>
      </w:r>
      <w:r>
        <w:rPr>
          <w:szCs w:val="28"/>
        </w:rPr>
        <w:t>;</w:t>
      </w:r>
    </w:p>
    <w:p w:rsidR="008C039D" w:rsidRPr="00D67608" w:rsidRDefault="00433880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8C039D" w:rsidRPr="00D67608">
        <w:rPr>
          <w:szCs w:val="28"/>
        </w:rPr>
        <w:t>) количество обустроенных туристских точек притяжения;</w:t>
      </w:r>
    </w:p>
    <w:p w:rsidR="008C039D" w:rsidRPr="00D67608" w:rsidRDefault="00433880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8C039D" w:rsidRPr="00D67608">
        <w:rPr>
          <w:szCs w:val="28"/>
        </w:rPr>
        <w:t>) количество изготовленных и (или) установленных наружных</w:t>
      </w:r>
      <w:r>
        <w:rPr>
          <w:szCs w:val="28"/>
        </w:rPr>
        <w:t xml:space="preserve"> средств сопровождения туристов.</w:t>
      </w:r>
    </w:p>
    <w:p w:rsidR="008C039D" w:rsidRPr="00761881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  <w:r w:rsidRPr="00761881">
        <w:rPr>
          <w:color w:val="FF0000"/>
          <w:szCs w:val="28"/>
        </w:rPr>
        <w:t>2) в рамках Подпрограммы 2 «Продвижение туристского продукта и популяризация отдельных видов туризма в Камчатском крае»: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а) </w:t>
      </w:r>
      <w:r w:rsidRPr="00FE4463">
        <w:rPr>
          <w:szCs w:val="28"/>
        </w:rPr>
        <w:t>количество организованных международных презентационных и выставочных мероприятий</w:t>
      </w:r>
      <w:r>
        <w:rPr>
          <w:szCs w:val="28"/>
        </w:rPr>
        <w:t>;</w:t>
      </w:r>
    </w:p>
    <w:p w:rsidR="00761881" w:rsidRDefault="00761881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б) количество проведенных маркетинговых кампаний;</w:t>
      </w:r>
    </w:p>
    <w:p w:rsidR="00761881" w:rsidRDefault="00761881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в) </w:t>
      </w:r>
      <w:r w:rsidR="004B1D3E" w:rsidRPr="00FE4463">
        <w:rPr>
          <w:szCs w:val="28"/>
        </w:rPr>
        <w:t>количество организованных региональных презентационных и выставочных мероприятий</w:t>
      </w:r>
      <w:r w:rsidR="004B1D3E">
        <w:rPr>
          <w:szCs w:val="28"/>
        </w:rPr>
        <w:t>;</w:t>
      </w:r>
    </w:p>
    <w:p w:rsidR="00761881" w:rsidRDefault="00761881" w:rsidP="008C039D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г)</w:t>
      </w:r>
      <w:r w:rsidR="004B1D3E">
        <w:rPr>
          <w:szCs w:val="28"/>
        </w:rPr>
        <w:t xml:space="preserve"> </w:t>
      </w:r>
      <w:r w:rsidR="004B1D3E" w:rsidRPr="00FE4463">
        <w:rPr>
          <w:szCs w:val="28"/>
        </w:rPr>
        <w:t xml:space="preserve">количество </w:t>
      </w:r>
      <w:r w:rsidR="004B1D3E">
        <w:rPr>
          <w:szCs w:val="28"/>
        </w:rPr>
        <w:t xml:space="preserve">публикаций в </w:t>
      </w:r>
      <w:r w:rsidR="004B1D3E" w:rsidRPr="00275256">
        <w:rPr>
          <w:szCs w:val="28"/>
        </w:rPr>
        <w:t>печатных и электронных СМИ</w:t>
      </w:r>
      <w:r w:rsidR="004B1D3E">
        <w:rPr>
          <w:szCs w:val="28"/>
        </w:rPr>
        <w:t>;</w:t>
      </w:r>
    </w:p>
    <w:p w:rsidR="008C039D" w:rsidRDefault="00761881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8C039D">
        <w:rPr>
          <w:szCs w:val="28"/>
        </w:rPr>
        <w:t xml:space="preserve">) </w:t>
      </w:r>
      <w:r w:rsidR="004B1D3E" w:rsidRPr="00FE4463">
        <w:rPr>
          <w:szCs w:val="28"/>
        </w:rPr>
        <w:t>количество проведенных рекламных</w:t>
      </w:r>
      <w:r w:rsidR="004B1D3E">
        <w:rPr>
          <w:szCs w:val="28"/>
        </w:rPr>
        <w:t>, промо-туров</w:t>
      </w:r>
      <w:r w:rsidR="004B1D3E" w:rsidRPr="00FE4463">
        <w:rPr>
          <w:szCs w:val="28"/>
        </w:rPr>
        <w:t xml:space="preserve"> и пресс-туров по территории Камчатского края</w:t>
      </w:r>
      <w:r w:rsidR="004B1D3E">
        <w:rPr>
          <w:szCs w:val="28"/>
        </w:rPr>
        <w:t>;</w:t>
      </w:r>
    </w:p>
    <w:p w:rsidR="00761881" w:rsidRDefault="00761881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е) </w:t>
      </w:r>
      <w:r w:rsidR="004B1D3E" w:rsidRPr="00FE4463">
        <w:rPr>
          <w:szCs w:val="28"/>
        </w:rPr>
        <w:t>количество проведенных мероприятий в сфере событийного туризма</w:t>
      </w:r>
      <w:r w:rsidR="004B1D3E">
        <w:rPr>
          <w:szCs w:val="28"/>
        </w:rPr>
        <w:t>;</w:t>
      </w:r>
    </w:p>
    <w:p w:rsidR="008C039D" w:rsidRDefault="00761881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ж</w:t>
      </w:r>
      <w:r w:rsidR="008C039D">
        <w:rPr>
          <w:szCs w:val="28"/>
        </w:rPr>
        <w:t xml:space="preserve">) </w:t>
      </w:r>
      <w:r w:rsidR="004B1D3E" w:rsidRPr="00FE4463">
        <w:rPr>
          <w:szCs w:val="28"/>
        </w:rPr>
        <w:t xml:space="preserve">количество проведенных </w:t>
      </w:r>
      <w:r w:rsidR="004B1D3E">
        <w:rPr>
          <w:szCs w:val="28"/>
        </w:rPr>
        <w:t>туристских соревнований, слетов, конкурсов;</w:t>
      </w:r>
    </w:p>
    <w:p w:rsidR="008C039D" w:rsidRDefault="004B1D3E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</w:t>
      </w:r>
      <w:r w:rsidR="008C039D">
        <w:rPr>
          <w:szCs w:val="28"/>
        </w:rPr>
        <w:t xml:space="preserve">) </w:t>
      </w:r>
      <w:r>
        <w:rPr>
          <w:szCs w:val="28"/>
        </w:rPr>
        <w:t>количество организованных курсов подготовки и переподготовки специалистов в сфере туризма;</w:t>
      </w:r>
    </w:p>
    <w:p w:rsidR="004B1D3E" w:rsidRDefault="004B1D3E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и) </w:t>
      </w:r>
      <w:r>
        <w:rPr>
          <w:szCs w:val="28"/>
        </w:rPr>
        <w:t>количество человек, прошедших обучение на курсах подготовки и переподготовки в сфере туризма;</w:t>
      </w:r>
    </w:p>
    <w:p w:rsidR="008C039D" w:rsidRDefault="00761881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к</w:t>
      </w:r>
      <w:r w:rsidR="008C039D">
        <w:rPr>
          <w:szCs w:val="28"/>
        </w:rPr>
        <w:t xml:space="preserve">) </w:t>
      </w:r>
      <w:r w:rsidR="004B1D3E">
        <w:rPr>
          <w:szCs w:val="28"/>
        </w:rPr>
        <w:t>к</w:t>
      </w:r>
      <w:r w:rsidR="004B1D3E" w:rsidRPr="00141AA3">
        <w:rPr>
          <w:szCs w:val="28"/>
        </w:rPr>
        <w:t>оличество обслуженных иностранных туристов</w:t>
      </w:r>
      <w:r w:rsidR="004B1D3E">
        <w:rPr>
          <w:szCs w:val="28"/>
        </w:rPr>
        <w:t>;</w:t>
      </w:r>
    </w:p>
    <w:p w:rsidR="008C039D" w:rsidRDefault="00761881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л</w:t>
      </w:r>
      <w:r w:rsidR="008C039D">
        <w:rPr>
          <w:szCs w:val="28"/>
        </w:rPr>
        <w:t xml:space="preserve">) </w:t>
      </w:r>
      <w:r w:rsidR="004B1D3E">
        <w:rPr>
          <w:szCs w:val="28"/>
        </w:rPr>
        <w:t>к</w:t>
      </w:r>
      <w:r w:rsidR="004B1D3E" w:rsidRPr="00141AA3">
        <w:rPr>
          <w:szCs w:val="28"/>
        </w:rPr>
        <w:t>оличество обслуженных российских туристов, включая жителей Камчатского края</w:t>
      </w:r>
      <w:r w:rsidR="004B1D3E">
        <w:rPr>
          <w:szCs w:val="28"/>
        </w:rPr>
        <w:t>;</w:t>
      </w:r>
    </w:p>
    <w:p w:rsidR="008C039D" w:rsidRPr="00FE4463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E4463">
        <w:rPr>
          <w:szCs w:val="28"/>
        </w:rPr>
        <w:t>3)</w:t>
      </w:r>
      <w:r>
        <w:rPr>
          <w:szCs w:val="28"/>
        </w:rPr>
        <w:t xml:space="preserve"> количество детей, принявших участие в </w:t>
      </w:r>
      <w:r w:rsidRPr="0083293D">
        <w:rPr>
          <w:szCs w:val="28"/>
        </w:rPr>
        <w:t>реализаци</w:t>
      </w:r>
      <w:r>
        <w:rPr>
          <w:szCs w:val="28"/>
        </w:rPr>
        <w:t>и</w:t>
      </w:r>
      <w:r w:rsidRPr="0083293D">
        <w:rPr>
          <w:szCs w:val="28"/>
        </w:rPr>
        <w:t xml:space="preserve"> культурно-просветительских программ для школьников</w:t>
      </w:r>
      <w:r>
        <w:rPr>
          <w:szCs w:val="28"/>
        </w:rPr>
        <w:t xml:space="preserve"> </w:t>
      </w:r>
      <w:r w:rsidRPr="00FE4463">
        <w:rPr>
          <w:szCs w:val="28"/>
        </w:rPr>
        <w:t xml:space="preserve">в </w:t>
      </w:r>
      <w:r w:rsidRPr="00510007">
        <w:rPr>
          <w:szCs w:val="28"/>
        </w:rPr>
        <w:t>рамках Подпрограммы 3 «Обеспечение государственной поддержки для стимулирования развития социального туризма на территории Камчатского края» Программы</w:t>
      </w:r>
      <w:r>
        <w:rPr>
          <w:szCs w:val="28"/>
        </w:rPr>
        <w:t>.</w:t>
      </w:r>
    </w:p>
    <w:p w:rsidR="008C039D" w:rsidRPr="00FE4463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18. Значения</w:t>
      </w:r>
      <w:r w:rsidRPr="00FE4463">
        <w:rPr>
          <w:szCs w:val="28"/>
        </w:rPr>
        <w:t xml:space="preserve"> показател</w:t>
      </w:r>
      <w:r>
        <w:rPr>
          <w:szCs w:val="28"/>
        </w:rPr>
        <w:t>ей результативности</w:t>
      </w:r>
      <w:r w:rsidRPr="002A5EA4">
        <w:rPr>
          <w:szCs w:val="28"/>
        </w:rPr>
        <w:t xml:space="preserve"> </w:t>
      </w:r>
      <w:r w:rsidRPr="00FE4463">
        <w:rPr>
          <w:szCs w:val="28"/>
        </w:rPr>
        <w:t xml:space="preserve">предоставления </w:t>
      </w:r>
      <w:r>
        <w:rPr>
          <w:szCs w:val="28"/>
        </w:rPr>
        <w:t>с</w:t>
      </w:r>
      <w:r w:rsidRPr="00FE4463">
        <w:rPr>
          <w:szCs w:val="28"/>
        </w:rPr>
        <w:t>убсидий, необходимы</w:t>
      </w:r>
      <w:r>
        <w:rPr>
          <w:szCs w:val="28"/>
        </w:rPr>
        <w:t>х</w:t>
      </w:r>
      <w:r w:rsidRPr="00FE4463">
        <w:rPr>
          <w:szCs w:val="28"/>
        </w:rPr>
        <w:t xml:space="preserve"> для достижения результатов предоставления </w:t>
      </w:r>
      <w:r>
        <w:rPr>
          <w:szCs w:val="28"/>
        </w:rPr>
        <w:t>с</w:t>
      </w:r>
      <w:r w:rsidRPr="00FE4463">
        <w:rPr>
          <w:szCs w:val="28"/>
        </w:rPr>
        <w:t>убсидий, устанавливаются Соглашением.</w:t>
      </w:r>
    </w:p>
    <w:p w:rsidR="008C039D" w:rsidRPr="0062366A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</w:t>
      </w:r>
      <w:r w:rsidRPr="0062366A">
        <w:rPr>
          <w:szCs w:val="28"/>
        </w:rPr>
        <w:t xml:space="preserve">. Получатель ежемесячно представляет в </w:t>
      </w:r>
      <w:r>
        <w:rPr>
          <w:szCs w:val="28"/>
        </w:rPr>
        <w:t>Министерство</w:t>
      </w:r>
      <w:r w:rsidRPr="0062366A">
        <w:rPr>
          <w:szCs w:val="28"/>
        </w:rPr>
        <w:t xml:space="preserve"> не позднее 5 числа месяца, следующего за отчетным месяцем, в котором была получена </w:t>
      </w:r>
      <w:r>
        <w:rPr>
          <w:szCs w:val="28"/>
        </w:rPr>
        <w:t>с</w:t>
      </w:r>
      <w:r w:rsidRPr="0062366A">
        <w:rPr>
          <w:szCs w:val="28"/>
        </w:rPr>
        <w:t>убсидия:</w:t>
      </w:r>
    </w:p>
    <w:p w:rsidR="008C039D" w:rsidRPr="0062366A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62366A">
        <w:rPr>
          <w:szCs w:val="28"/>
        </w:rPr>
        <w:t xml:space="preserve">1) отчет о достижении результатов предоставления </w:t>
      </w:r>
      <w:r>
        <w:rPr>
          <w:szCs w:val="28"/>
        </w:rPr>
        <w:t>с</w:t>
      </w:r>
      <w:r w:rsidRPr="0062366A">
        <w:rPr>
          <w:szCs w:val="28"/>
        </w:rPr>
        <w:t>убсиди</w:t>
      </w:r>
      <w:r>
        <w:rPr>
          <w:szCs w:val="28"/>
        </w:rPr>
        <w:t>й по форме</w:t>
      </w:r>
      <w:r w:rsidRPr="0062366A">
        <w:rPr>
          <w:szCs w:val="28"/>
        </w:rPr>
        <w:t xml:space="preserve"> согласно приложению 1 к настоящему Порядку;</w:t>
      </w:r>
    </w:p>
    <w:p w:rsidR="008C039D" w:rsidRPr="0062366A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62366A">
        <w:rPr>
          <w:szCs w:val="28"/>
        </w:rPr>
        <w:t xml:space="preserve">2) отчет о расходах, источником финансового обеспечения которых является </w:t>
      </w:r>
      <w:r>
        <w:rPr>
          <w:szCs w:val="28"/>
        </w:rPr>
        <w:t>с</w:t>
      </w:r>
      <w:r w:rsidRPr="0062366A">
        <w:rPr>
          <w:szCs w:val="28"/>
        </w:rPr>
        <w:t>убсидия, по форме согласно приложению 2 к настоящему Порядку.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Министерство вправе устанавливать в Соглашении сроки и формы представления Получателем дополнительной отчетности.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20. Министерство и органы государственного финансового контроля осуществляют обязательную проверку соблюдения Получателем условий, целей и порядка предоставления субсидий.</w:t>
      </w:r>
    </w:p>
    <w:p w:rsidR="008C039D" w:rsidRPr="00E84907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84907">
        <w:rPr>
          <w:szCs w:val="28"/>
        </w:rPr>
        <w:t>2</w:t>
      </w:r>
      <w:r>
        <w:rPr>
          <w:szCs w:val="28"/>
        </w:rPr>
        <w:t>1</w:t>
      </w:r>
      <w:r w:rsidRPr="00E84907">
        <w:rPr>
          <w:szCs w:val="28"/>
        </w:rPr>
        <w:t xml:space="preserve">. Остаток средств субсидий, не использованных в текущем финансовом году, подлежит возврату в краевой бюджет на лицевой счет </w:t>
      </w:r>
      <w:r>
        <w:rPr>
          <w:szCs w:val="28"/>
        </w:rPr>
        <w:t>Министерства</w:t>
      </w:r>
      <w:r w:rsidRPr="00E84907">
        <w:rPr>
          <w:szCs w:val="28"/>
        </w:rPr>
        <w:t xml:space="preserve"> в течение 20 рабочих дней со дня получения </w:t>
      </w:r>
      <w:r w:rsidRPr="006C5077">
        <w:rPr>
          <w:szCs w:val="28"/>
        </w:rPr>
        <w:t xml:space="preserve">требования </w:t>
      </w:r>
      <w:r>
        <w:rPr>
          <w:szCs w:val="28"/>
        </w:rPr>
        <w:t>Министерства</w:t>
      </w:r>
      <w:r w:rsidRPr="006C5077">
        <w:rPr>
          <w:szCs w:val="28"/>
        </w:rPr>
        <w:t xml:space="preserve"> об обеспечении возврата субсидии</w:t>
      </w:r>
      <w:r w:rsidRPr="00E84907">
        <w:rPr>
          <w:szCs w:val="28"/>
        </w:rPr>
        <w:t>.</w:t>
      </w:r>
    </w:p>
    <w:p w:rsidR="008C039D" w:rsidRPr="00E84907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84907">
        <w:rPr>
          <w:szCs w:val="28"/>
        </w:rPr>
        <w:t>2</w:t>
      </w:r>
      <w:r>
        <w:rPr>
          <w:szCs w:val="28"/>
        </w:rPr>
        <w:t>2</w:t>
      </w:r>
      <w:r w:rsidRPr="00E84907">
        <w:rPr>
          <w:szCs w:val="28"/>
        </w:rPr>
        <w:t>. В случае установления фактов нарушения Получателем условий, установленных настоящим Порядком,</w:t>
      </w:r>
      <w:r w:rsidRPr="0017150F">
        <w:t xml:space="preserve"> </w:t>
      </w:r>
      <w:r w:rsidRPr="0017150F">
        <w:rPr>
          <w:szCs w:val="28"/>
        </w:rPr>
        <w:t>выявленного по фактам проверок, проведенных главным распорядителем как получателем бюджетных средств и уполномоченным органом государственного финансового контроля</w:t>
      </w:r>
      <w:r>
        <w:rPr>
          <w:szCs w:val="28"/>
        </w:rPr>
        <w:t>,</w:t>
      </w:r>
      <w:r w:rsidRPr="00E84907">
        <w:rPr>
          <w:szCs w:val="28"/>
        </w:rPr>
        <w:t xml:space="preserve"> а также недостижения результатов предоставления субсидий, установленных Соглашением, субсидии подлежат возврату в краевой бюджет на лицевой счет </w:t>
      </w:r>
      <w:r>
        <w:rPr>
          <w:szCs w:val="28"/>
        </w:rPr>
        <w:t>Министерства</w:t>
      </w:r>
      <w:r w:rsidRPr="00E84907">
        <w:rPr>
          <w:szCs w:val="28"/>
        </w:rPr>
        <w:t xml:space="preserve"> в течение 20 рабочих дней со дня получения </w:t>
      </w:r>
      <w:r w:rsidRPr="008E44D6">
        <w:rPr>
          <w:szCs w:val="28"/>
        </w:rPr>
        <w:t xml:space="preserve">требования </w:t>
      </w:r>
      <w:r>
        <w:rPr>
          <w:szCs w:val="28"/>
        </w:rPr>
        <w:t>Министерства</w:t>
      </w:r>
      <w:r w:rsidRPr="008E44D6">
        <w:rPr>
          <w:szCs w:val="28"/>
        </w:rPr>
        <w:t xml:space="preserve"> об обеспечении возврата субсидии</w:t>
      </w:r>
      <w:r w:rsidRPr="00E84907">
        <w:rPr>
          <w:szCs w:val="28"/>
        </w:rPr>
        <w:t>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84907">
        <w:rPr>
          <w:szCs w:val="28"/>
        </w:rPr>
        <w:lastRenderedPageBreak/>
        <w:t>2</w:t>
      </w:r>
      <w:r>
        <w:rPr>
          <w:szCs w:val="28"/>
        </w:rPr>
        <w:t>3</w:t>
      </w:r>
      <w:r w:rsidRPr="00E84907">
        <w:rPr>
          <w:szCs w:val="28"/>
        </w:rPr>
        <w:t xml:space="preserve">. Письменное </w:t>
      </w:r>
      <w:r w:rsidRPr="00A308A8">
        <w:rPr>
          <w:szCs w:val="28"/>
        </w:rPr>
        <w:t xml:space="preserve">требование об обеспечении возврата субсидий </w:t>
      </w:r>
      <w:r w:rsidRPr="00E84907">
        <w:rPr>
          <w:szCs w:val="28"/>
        </w:rPr>
        <w:t xml:space="preserve">направляется </w:t>
      </w:r>
      <w:r>
        <w:rPr>
          <w:szCs w:val="28"/>
        </w:rPr>
        <w:t>Министерство</w:t>
      </w:r>
      <w:r w:rsidRPr="00E84907">
        <w:rPr>
          <w:szCs w:val="28"/>
        </w:rPr>
        <w:t>м в течение 10 рабочих дней со дня выявления обстоятельств, указанных в частях 2</w:t>
      </w:r>
      <w:r>
        <w:rPr>
          <w:szCs w:val="28"/>
        </w:rPr>
        <w:t>1</w:t>
      </w:r>
      <w:r w:rsidRPr="00E84907">
        <w:rPr>
          <w:szCs w:val="28"/>
        </w:rPr>
        <w:t xml:space="preserve"> и 2</w:t>
      </w:r>
      <w:r>
        <w:rPr>
          <w:szCs w:val="28"/>
        </w:rPr>
        <w:t>2</w:t>
      </w:r>
      <w:r w:rsidRPr="00E84907">
        <w:rPr>
          <w:szCs w:val="28"/>
        </w:rPr>
        <w:t xml:space="preserve"> настоящего Порядка.</w:t>
      </w:r>
    </w:p>
    <w:p w:rsidR="008C039D" w:rsidRDefault="008C039D" w:rsidP="008C039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p w:rsidR="003D45FD" w:rsidRDefault="003D45FD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3D45FD" w:rsidRPr="00A81685" w:rsidRDefault="003D45FD" w:rsidP="003D45FD">
      <w:pPr>
        <w:suppressAutoHyphens/>
        <w:autoSpaceDE w:val="0"/>
        <w:autoSpaceDN w:val="0"/>
        <w:adjustRightInd w:val="0"/>
        <w:ind w:left="4253"/>
        <w:jc w:val="both"/>
        <w:rPr>
          <w:sz w:val="26"/>
          <w:szCs w:val="26"/>
        </w:rPr>
      </w:pPr>
      <w:r w:rsidRPr="00A81685">
        <w:rPr>
          <w:sz w:val="26"/>
          <w:szCs w:val="26"/>
        </w:rPr>
        <w:lastRenderedPageBreak/>
        <w:t xml:space="preserve">Приложение 1 к Порядку предоставления из краевого бюджета субсидий автономной некоммерческой организации </w:t>
      </w:r>
      <w:r w:rsidRPr="00A81685">
        <w:rPr>
          <w:rFonts w:eastAsia="Courier New"/>
          <w:sz w:val="26"/>
          <w:szCs w:val="26"/>
          <w:lang w:bidi="ru-RU"/>
        </w:rPr>
        <w:t>«</w:t>
      </w:r>
      <w:r w:rsidRPr="00A81685">
        <w:rPr>
          <w:sz w:val="26"/>
          <w:szCs w:val="26"/>
        </w:rPr>
        <w:t>Камчатский туристский информационный центр</w:t>
      </w:r>
      <w:r w:rsidRPr="00A81685">
        <w:rPr>
          <w:rFonts w:eastAsia="Courier New"/>
          <w:sz w:val="26"/>
          <w:szCs w:val="26"/>
          <w:lang w:bidi="ru-RU"/>
        </w:rPr>
        <w:t>»</w:t>
      </w:r>
      <w:r w:rsidRPr="00A81685">
        <w:rPr>
          <w:sz w:val="26"/>
          <w:szCs w:val="26"/>
        </w:rPr>
        <w:t xml:space="preserve">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 w:rsidR="00C63433">
        <w:rPr>
          <w:sz w:val="26"/>
          <w:szCs w:val="26"/>
        </w:rPr>
        <w:t> </w:t>
      </w:r>
      <w:r w:rsidRPr="00A81685">
        <w:rPr>
          <w:sz w:val="26"/>
          <w:szCs w:val="26"/>
        </w:rPr>
        <w:t>554-П, а также финансового обеспечения уставной деятельности</w:t>
      </w:r>
    </w:p>
    <w:p w:rsidR="003D45FD" w:rsidRDefault="003D45FD" w:rsidP="003D45FD">
      <w:pPr>
        <w:suppressAutoHyphens/>
        <w:autoSpaceDE w:val="0"/>
        <w:autoSpaceDN w:val="0"/>
        <w:adjustRightInd w:val="0"/>
        <w:ind w:left="4253"/>
        <w:jc w:val="both"/>
        <w:rPr>
          <w:sz w:val="26"/>
          <w:szCs w:val="26"/>
        </w:rPr>
      </w:pPr>
    </w:p>
    <w:p w:rsidR="003D45FD" w:rsidRPr="000E2F68" w:rsidRDefault="003D45FD" w:rsidP="003D45FD">
      <w:pPr>
        <w:suppressAutoHyphens/>
        <w:autoSpaceDE w:val="0"/>
        <w:autoSpaceDN w:val="0"/>
        <w:adjustRightInd w:val="0"/>
        <w:ind w:left="4253"/>
        <w:jc w:val="both"/>
        <w:rPr>
          <w:sz w:val="26"/>
          <w:szCs w:val="26"/>
        </w:rPr>
      </w:pPr>
      <w:r>
        <w:rPr>
          <w:sz w:val="26"/>
          <w:szCs w:val="26"/>
        </w:rPr>
        <w:t>Форма отчета</w:t>
      </w:r>
    </w:p>
    <w:p w:rsidR="003D45FD" w:rsidRDefault="003D45FD" w:rsidP="003D45FD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D45FD" w:rsidRPr="000E2F68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3D45FD" w:rsidRPr="000E2F68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0E2F68">
        <w:rPr>
          <w:rFonts w:eastAsiaTheme="minorHAnsi"/>
          <w:sz w:val="26"/>
          <w:szCs w:val="26"/>
          <w:lang w:eastAsia="en-US"/>
        </w:rPr>
        <w:t>Отчет</w:t>
      </w:r>
    </w:p>
    <w:p w:rsidR="003D45FD" w:rsidRPr="000E2F68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0E2F68">
        <w:rPr>
          <w:rFonts w:eastAsiaTheme="minorHAnsi"/>
          <w:sz w:val="26"/>
          <w:szCs w:val="26"/>
          <w:lang w:eastAsia="en-US"/>
        </w:rPr>
        <w:t xml:space="preserve">о достижении </w:t>
      </w:r>
      <w:r w:rsidR="00055D02">
        <w:rPr>
          <w:rFonts w:eastAsiaTheme="minorHAnsi"/>
          <w:sz w:val="26"/>
          <w:szCs w:val="26"/>
          <w:lang w:eastAsia="en-US"/>
        </w:rPr>
        <w:t xml:space="preserve">значений </w:t>
      </w:r>
      <w:r w:rsidRPr="000E2F68">
        <w:rPr>
          <w:rFonts w:eastAsiaTheme="minorHAnsi"/>
          <w:sz w:val="26"/>
          <w:szCs w:val="26"/>
          <w:lang w:eastAsia="en-US"/>
        </w:rPr>
        <w:t xml:space="preserve">результатов предоставления субсидии </w:t>
      </w:r>
    </w:p>
    <w:p w:rsidR="003D45FD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0E2F68">
        <w:rPr>
          <w:rFonts w:eastAsiaTheme="minorHAnsi"/>
          <w:sz w:val="26"/>
          <w:szCs w:val="26"/>
          <w:lang w:eastAsia="en-US"/>
        </w:rPr>
        <w:t>по состоянию на «__» ______ 20__ года</w:t>
      </w:r>
    </w:p>
    <w:p w:rsidR="003D45FD" w:rsidRPr="00942F6A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942F6A">
        <w:rPr>
          <w:rFonts w:eastAsiaTheme="minorHAnsi"/>
          <w:sz w:val="26"/>
          <w:szCs w:val="26"/>
          <w:lang w:eastAsia="en-US"/>
        </w:rPr>
        <w:t>_________________________________________________________________</w:t>
      </w:r>
    </w:p>
    <w:p w:rsidR="003D45FD" w:rsidRPr="00942F6A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42F6A">
        <w:rPr>
          <w:rFonts w:eastAsiaTheme="minorHAnsi"/>
          <w:lang w:eastAsia="en-US"/>
        </w:rPr>
        <w:t xml:space="preserve">(наименование </w:t>
      </w:r>
      <w:r>
        <w:rPr>
          <w:rFonts w:eastAsiaTheme="minorHAnsi"/>
          <w:lang w:eastAsia="en-US"/>
        </w:rPr>
        <w:t>П</w:t>
      </w:r>
      <w:r w:rsidRPr="00942F6A">
        <w:rPr>
          <w:rFonts w:eastAsiaTheme="minorHAnsi"/>
          <w:lang w:eastAsia="en-US"/>
        </w:rPr>
        <w:t>олучателя субсидии)</w:t>
      </w:r>
    </w:p>
    <w:p w:rsidR="003D45FD" w:rsidRPr="000E2F68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D45FD" w:rsidRPr="000E2F68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3386"/>
        <w:gridCol w:w="1418"/>
        <w:gridCol w:w="2126"/>
        <w:gridCol w:w="1984"/>
      </w:tblGrid>
      <w:tr w:rsidR="003D45FD" w:rsidRPr="000E2F68" w:rsidTr="00E15BA5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055D02" w:rsidP="00D441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Результат предоставления субсидии и наименование показателя, необходимого для достижения результат</w:t>
            </w:r>
            <w:r w:rsidR="00D4415A">
              <w:rPr>
                <w:rFonts w:eastAsiaTheme="minorHAnsi"/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A81B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Плановое</w:t>
            </w:r>
            <w:r w:rsidR="00A81B93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055D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Достигнутое значение</w:t>
            </w:r>
          </w:p>
        </w:tc>
      </w:tr>
      <w:tr w:rsidR="003D45FD" w:rsidRPr="000E2F68" w:rsidTr="00E15BA5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3D45FD" w:rsidRPr="000E2F68" w:rsidTr="00E15BA5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3D45FD" w:rsidRPr="000E2F68" w:rsidTr="00E15BA5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3D45FD" w:rsidRPr="000E2F68" w:rsidTr="00E15BA5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E2F68">
              <w:rPr>
                <w:rFonts w:eastAsiaTheme="minorHAns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3D45FD" w:rsidRPr="000E2F68" w:rsidRDefault="003D45FD" w:rsidP="003D45FD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45FD" w:rsidRPr="000E2F68" w:rsidRDefault="003D45FD" w:rsidP="003D45FD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340"/>
        <w:gridCol w:w="2876"/>
        <w:gridCol w:w="737"/>
        <w:gridCol w:w="3288"/>
      </w:tblGrid>
      <w:tr w:rsidR="003D45FD" w:rsidRPr="000E2F68" w:rsidTr="00E15BA5">
        <w:tc>
          <w:tcPr>
            <w:tcW w:w="1814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Руководитель Получателя субсидии</w:t>
            </w:r>
          </w:p>
        </w:tc>
        <w:tc>
          <w:tcPr>
            <w:tcW w:w="340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bottom"/>
          </w:tcPr>
          <w:p w:rsidR="003D45FD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37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  <w:vAlign w:val="bottom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3D45FD" w:rsidRPr="00942F6A" w:rsidTr="00E15BA5">
        <w:tc>
          <w:tcPr>
            <w:tcW w:w="1814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76" w:type="dxa"/>
            <w:tcBorders>
              <w:top w:val="single" w:sz="4" w:space="0" w:color="auto"/>
            </w:tcBorders>
          </w:tcPr>
          <w:p w:rsidR="003D45FD" w:rsidRPr="00942F6A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</w:pPr>
            <w:r w:rsidRPr="00942F6A"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  <w:t>(подпись)</w:t>
            </w:r>
          </w:p>
        </w:tc>
        <w:tc>
          <w:tcPr>
            <w:tcW w:w="737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3D45FD" w:rsidRPr="00942F6A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</w:pPr>
            <w:r w:rsidRPr="00942F6A"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  <w:t>(Инициалы, фамилия)</w:t>
            </w:r>
          </w:p>
        </w:tc>
      </w:tr>
    </w:tbl>
    <w:p w:rsidR="003D45FD" w:rsidRPr="000E2F68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D45FD" w:rsidRPr="00942F6A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942F6A">
        <w:rPr>
          <w:rFonts w:eastAsiaTheme="minorHAnsi"/>
          <w:sz w:val="26"/>
          <w:szCs w:val="26"/>
          <w:lang w:eastAsia="en-US"/>
        </w:rPr>
        <w:t>«__» ______ 20__ года</w:t>
      </w:r>
    </w:p>
    <w:p w:rsidR="003D45FD" w:rsidRPr="003D45FD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3D45FD" w:rsidRPr="003D45FD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3D45FD">
        <w:rPr>
          <w:rFonts w:eastAsiaTheme="minorHAnsi"/>
          <w:sz w:val="20"/>
          <w:szCs w:val="20"/>
          <w:lang w:eastAsia="en-US"/>
        </w:rPr>
        <w:t>М.П. (при наличии)</w:t>
      </w:r>
    </w:p>
    <w:p w:rsidR="003D45FD" w:rsidRPr="003D45FD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3D45FD" w:rsidRPr="000E2F68" w:rsidRDefault="003D45FD" w:rsidP="003D45FD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45FD" w:rsidRDefault="003D45FD" w:rsidP="003D45FD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E2F68">
        <w:rPr>
          <w:rFonts w:eastAsia="Calibri"/>
          <w:sz w:val="26"/>
          <w:szCs w:val="26"/>
          <w:lang w:eastAsia="en-US"/>
        </w:rPr>
        <w:br w:type="page"/>
      </w:r>
    </w:p>
    <w:p w:rsidR="003D45FD" w:rsidRPr="00A81685" w:rsidRDefault="003D45FD" w:rsidP="003D45FD">
      <w:pPr>
        <w:suppressAutoHyphens/>
        <w:autoSpaceDE w:val="0"/>
        <w:autoSpaceDN w:val="0"/>
        <w:adjustRightInd w:val="0"/>
        <w:ind w:left="4253"/>
        <w:jc w:val="both"/>
        <w:rPr>
          <w:sz w:val="26"/>
          <w:szCs w:val="26"/>
        </w:rPr>
      </w:pPr>
      <w:r w:rsidRPr="00A81685">
        <w:rPr>
          <w:sz w:val="26"/>
          <w:szCs w:val="26"/>
        </w:rPr>
        <w:lastRenderedPageBreak/>
        <w:t xml:space="preserve">Приложение 1 к Порядку предоставления из краевого бюджета субсидий автономной некоммерческой организации </w:t>
      </w:r>
      <w:r w:rsidRPr="00A81685">
        <w:rPr>
          <w:rFonts w:eastAsia="Courier New"/>
          <w:sz w:val="26"/>
          <w:szCs w:val="26"/>
          <w:lang w:bidi="ru-RU"/>
        </w:rPr>
        <w:t>«</w:t>
      </w:r>
      <w:r w:rsidRPr="00A81685">
        <w:rPr>
          <w:sz w:val="26"/>
          <w:szCs w:val="26"/>
        </w:rPr>
        <w:t>Камчатский туристский информационный центр</w:t>
      </w:r>
      <w:r w:rsidRPr="00A81685">
        <w:rPr>
          <w:rFonts w:eastAsia="Courier New"/>
          <w:sz w:val="26"/>
          <w:szCs w:val="26"/>
          <w:lang w:bidi="ru-RU"/>
        </w:rPr>
        <w:t>»</w:t>
      </w:r>
      <w:r w:rsidRPr="00A81685">
        <w:rPr>
          <w:sz w:val="26"/>
          <w:szCs w:val="26"/>
        </w:rPr>
        <w:t xml:space="preserve">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 w:rsidR="00C63433">
        <w:rPr>
          <w:sz w:val="26"/>
          <w:szCs w:val="26"/>
        </w:rPr>
        <w:t> </w:t>
      </w:r>
      <w:r w:rsidRPr="00A81685">
        <w:rPr>
          <w:sz w:val="26"/>
          <w:szCs w:val="26"/>
        </w:rPr>
        <w:t>554-П, а также финансового обеспечения уставной деятельности</w:t>
      </w:r>
    </w:p>
    <w:p w:rsidR="003D45FD" w:rsidRDefault="003D45FD" w:rsidP="003D45FD">
      <w:pPr>
        <w:suppressAutoHyphens/>
        <w:ind w:left="4253"/>
        <w:jc w:val="both"/>
        <w:rPr>
          <w:sz w:val="26"/>
          <w:szCs w:val="26"/>
        </w:rPr>
      </w:pPr>
    </w:p>
    <w:p w:rsidR="003D45FD" w:rsidRPr="000E2F68" w:rsidRDefault="003D45FD" w:rsidP="003D45FD">
      <w:pPr>
        <w:suppressAutoHyphens/>
        <w:ind w:left="4253"/>
        <w:jc w:val="both"/>
        <w:rPr>
          <w:sz w:val="26"/>
          <w:szCs w:val="26"/>
        </w:rPr>
      </w:pPr>
      <w:r>
        <w:rPr>
          <w:sz w:val="26"/>
          <w:szCs w:val="26"/>
        </w:rPr>
        <w:t>Форма отчета</w:t>
      </w:r>
    </w:p>
    <w:p w:rsidR="003D45FD" w:rsidRDefault="003D45FD" w:rsidP="003D45FD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D45FD" w:rsidRPr="0018760B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8760B">
        <w:rPr>
          <w:rFonts w:eastAsiaTheme="minorHAnsi"/>
          <w:sz w:val="26"/>
          <w:szCs w:val="26"/>
          <w:lang w:eastAsia="en-US"/>
        </w:rPr>
        <w:t>Отчет</w:t>
      </w:r>
    </w:p>
    <w:p w:rsidR="003D45FD" w:rsidRPr="0018760B" w:rsidRDefault="003D45FD" w:rsidP="003D45FD">
      <w:pPr>
        <w:suppressAutoHyphens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18760B">
        <w:rPr>
          <w:sz w:val="26"/>
          <w:szCs w:val="26"/>
        </w:rPr>
        <w:t>о расходах, источником финансового обеспечения которых является субсидия</w:t>
      </w:r>
    </w:p>
    <w:p w:rsidR="003D45FD" w:rsidRPr="0018760B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8760B">
        <w:rPr>
          <w:rFonts w:eastAsiaTheme="minorHAnsi"/>
          <w:sz w:val="26"/>
          <w:szCs w:val="26"/>
          <w:lang w:eastAsia="en-US"/>
        </w:rPr>
        <w:t>по состоянию на «__» ______ 20__ года</w:t>
      </w:r>
    </w:p>
    <w:p w:rsidR="003D45FD" w:rsidRPr="0018760B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8760B">
        <w:rPr>
          <w:rFonts w:eastAsiaTheme="minorHAnsi"/>
          <w:sz w:val="26"/>
          <w:szCs w:val="26"/>
          <w:lang w:eastAsia="en-US"/>
        </w:rPr>
        <w:t>_________________________________________________________________</w:t>
      </w:r>
    </w:p>
    <w:p w:rsidR="003D45FD" w:rsidRPr="0018760B" w:rsidRDefault="003D45FD" w:rsidP="003D45F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8760B">
        <w:rPr>
          <w:rFonts w:eastAsiaTheme="minorHAnsi"/>
          <w:sz w:val="26"/>
          <w:szCs w:val="26"/>
          <w:lang w:eastAsia="en-US"/>
        </w:rPr>
        <w:t xml:space="preserve">(наименование </w:t>
      </w:r>
      <w:r>
        <w:rPr>
          <w:rFonts w:eastAsiaTheme="minorHAnsi"/>
          <w:sz w:val="26"/>
          <w:szCs w:val="26"/>
          <w:lang w:eastAsia="en-US"/>
        </w:rPr>
        <w:t>П</w:t>
      </w:r>
      <w:r w:rsidRPr="0018760B">
        <w:rPr>
          <w:rFonts w:eastAsiaTheme="minorHAnsi"/>
          <w:sz w:val="26"/>
          <w:szCs w:val="26"/>
          <w:lang w:eastAsia="en-US"/>
        </w:rPr>
        <w:t>олучателя субсидии)</w:t>
      </w:r>
    </w:p>
    <w:p w:rsidR="003D45FD" w:rsidRPr="0018760B" w:rsidRDefault="003D45FD" w:rsidP="003D45FD">
      <w:pPr>
        <w:suppressAutoHyphens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D45FD" w:rsidRDefault="003D45FD" w:rsidP="003D45FD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18760B">
        <w:rPr>
          <w:sz w:val="26"/>
          <w:szCs w:val="26"/>
        </w:rPr>
        <w:t xml:space="preserve">1. Отчет об использовании полученных средств </w:t>
      </w:r>
    </w:p>
    <w:p w:rsidR="003D45FD" w:rsidRPr="0018760B" w:rsidRDefault="003D45FD" w:rsidP="003D45FD">
      <w:pPr>
        <w:suppressAutoHyphens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2666"/>
        <w:gridCol w:w="1950"/>
        <w:gridCol w:w="2099"/>
        <w:gridCol w:w="1559"/>
        <w:gridCol w:w="1240"/>
      </w:tblGrid>
      <w:tr w:rsidR="003D45FD" w:rsidRPr="0018760B" w:rsidTr="00E15BA5">
        <w:tc>
          <w:tcPr>
            <w:tcW w:w="623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№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п/п</w:t>
            </w:r>
          </w:p>
        </w:tc>
        <w:tc>
          <w:tcPr>
            <w:tcW w:w="2666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Наименование мероприятия государственной программы Камчатского края и (или) назначение субсидии</w:t>
            </w:r>
          </w:p>
        </w:tc>
        <w:tc>
          <w:tcPr>
            <w:tcW w:w="1950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Предусмотрено средств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(руб.)</w:t>
            </w:r>
          </w:p>
        </w:tc>
        <w:tc>
          <w:tcPr>
            <w:tcW w:w="2099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Поступило средств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(руб.)</w:t>
            </w:r>
          </w:p>
        </w:tc>
        <w:tc>
          <w:tcPr>
            <w:tcW w:w="1559" w:type="dxa"/>
            <w:shd w:val="clear" w:color="auto" w:fill="auto"/>
          </w:tcPr>
          <w:p w:rsidR="003D45FD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Факт</w:t>
            </w:r>
            <w:r>
              <w:rPr>
                <w:sz w:val="20"/>
                <w:szCs w:val="20"/>
              </w:rPr>
              <w:t>ически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8760B">
              <w:rPr>
                <w:sz w:val="20"/>
                <w:szCs w:val="20"/>
              </w:rPr>
              <w:t xml:space="preserve">зрасходовано средств 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(руб.)</w:t>
            </w:r>
          </w:p>
        </w:tc>
        <w:tc>
          <w:tcPr>
            <w:tcW w:w="1240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 xml:space="preserve">Остаток средств 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(руб.)</w:t>
            </w:r>
          </w:p>
        </w:tc>
      </w:tr>
      <w:tr w:rsidR="003D45FD" w:rsidRPr="0018760B" w:rsidTr="00E15BA5">
        <w:tc>
          <w:tcPr>
            <w:tcW w:w="623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666" w:type="dxa"/>
          </w:tcPr>
          <w:p w:rsidR="003D45FD" w:rsidRPr="0018760B" w:rsidRDefault="003D45FD" w:rsidP="00E15BA5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3D45FD" w:rsidRPr="0018760B" w:rsidTr="00E15BA5">
        <w:tc>
          <w:tcPr>
            <w:tcW w:w="623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2666" w:type="dxa"/>
          </w:tcPr>
          <w:p w:rsidR="003D45FD" w:rsidRPr="0018760B" w:rsidRDefault="003D45FD" w:rsidP="00E15BA5">
            <w:pPr>
              <w:pStyle w:val="ac"/>
              <w:suppressAutoHyphens/>
              <w:ind w:left="0"/>
              <w:rPr>
                <w:sz w:val="26"/>
                <w:szCs w:val="26"/>
              </w:rPr>
            </w:pPr>
            <w:r w:rsidRPr="0018760B">
              <w:rPr>
                <w:sz w:val="26"/>
                <w:szCs w:val="26"/>
              </w:rPr>
              <w:t>ИТОГО:</w:t>
            </w:r>
          </w:p>
        </w:tc>
        <w:tc>
          <w:tcPr>
            <w:tcW w:w="1950" w:type="dxa"/>
          </w:tcPr>
          <w:p w:rsidR="003D45FD" w:rsidRPr="0018760B" w:rsidRDefault="003D45FD" w:rsidP="00E15BA5">
            <w:pPr>
              <w:pStyle w:val="ac"/>
              <w:suppressAutoHyphens/>
              <w:ind w:left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3D45FD" w:rsidRPr="0018760B" w:rsidRDefault="003D45FD" w:rsidP="003D45FD">
      <w:pPr>
        <w:suppressAutoHyphens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D45FD" w:rsidRDefault="003D45FD" w:rsidP="003D45FD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18760B">
        <w:rPr>
          <w:sz w:val="26"/>
          <w:szCs w:val="26"/>
        </w:rPr>
        <w:t xml:space="preserve">2. Информация о заключении контрактов и </w:t>
      </w:r>
      <w:r>
        <w:rPr>
          <w:sz w:val="26"/>
          <w:szCs w:val="26"/>
        </w:rPr>
        <w:t xml:space="preserve">(или) </w:t>
      </w:r>
      <w:r w:rsidRPr="0018760B">
        <w:rPr>
          <w:sz w:val="26"/>
          <w:szCs w:val="26"/>
        </w:rPr>
        <w:t>договоров</w:t>
      </w:r>
    </w:p>
    <w:p w:rsidR="003D45FD" w:rsidRPr="0018760B" w:rsidRDefault="003D45FD" w:rsidP="003D45FD">
      <w:pPr>
        <w:suppressAutoHyphens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3457"/>
        <w:gridCol w:w="1985"/>
        <w:gridCol w:w="1984"/>
        <w:gridCol w:w="2127"/>
      </w:tblGrid>
      <w:tr w:rsidR="003D45FD" w:rsidRPr="0018760B" w:rsidTr="00E15BA5">
        <w:trPr>
          <w:trHeight w:val="276"/>
        </w:trPr>
        <w:tc>
          <w:tcPr>
            <w:tcW w:w="65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№</w:t>
            </w:r>
          </w:p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п/п</w:t>
            </w:r>
          </w:p>
        </w:tc>
        <w:tc>
          <w:tcPr>
            <w:tcW w:w="345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Наименование мероприятия государственной программы Камчатского края и (или) назначение субсидии</w:t>
            </w:r>
          </w:p>
        </w:tc>
        <w:tc>
          <w:tcPr>
            <w:tcW w:w="1985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 xml:space="preserve">Наименование поставщика, дата и номер контракта </w:t>
            </w:r>
            <w:r>
              <w:rPr>
                <w:sz w:val="20"/>
                <w:szCs w:val="20"/>
              </w:rPr>
              <w:t xml:space="preserve">и (или) </w:t>
            </w:r>
            <w:r w:rsidRPr="0018760B">
              <w:rPr>
                <w:sz w:val="20"/>
                <w:szCs w:val="20"/>
              </w:rPr>
              <w:t>договора</w:t>
            </w:r>
          </w:p>
        </w:tc>
        <w:tc>
          <w:tcPr>
            <w:tcW w:w="198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Предмет контракта</w:t>
            </w:r>
            <w:r>
              <w:rPr>
                <w:sz w:val="20"/>
                <w:szCs w:val="20"/>
              </w:rPr>
              <w:t xml:space="preserve"> и (или) </w:t>
            </w:r>
            <w:r w:rsidRPr="0018760B">
              <w:rPr>
                <w:sz w:val="20"/>
                <w:szCs w:val="20"/>
              </w:rPr>
              <w:t>договора</w:t>
            </w:r>
          </w:p>
        </w:tc>
        <w:tc>
          <w:tcPr>
            <w:tcW w:w="212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18760B">
              <w:rPr>
                <w:sz w:val="20"/>
                <w:szCs w:val="20"/>
              </w:rPr>
              <w:t>Сумма контракта</w:t>
            </w:r>
            <w:r>
              <w:rPr>
                <w:sz w:val="20"/>
                <w:szCs w:val="20"/>
              </w:rPr>
              <w:t xml:space="preserve"> и (или) </w:t>
            </w:r>
            <w:r w:rsidRPr="0018760B">
              <w:rPr>
                <w:sz w:val="20"/>
                <w:szCs w:val="20"/>
              </w:rPr>
              <w:t>договора (руб.)</w:t>
            </w:r>
          </w:p>
        </w:tc>
      </w:tr>
      <w:tr w:rsidR="003D45FD" w:rsidRPr="0018760B" w:rsidTr="00E15BA5">
        <w:trPr>
          <w:trHeight w:val="20"/>
        </w:trPr>
        <w:tc>
          <w:tcPr>
            <w:tcW w:w="65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D45FD" w:rsidRPr="0018760B" w:rsidTr="00E15BA5">
        <w:trPr>
          <w:trHeight w:val="20"/>
        </w:trPr>
        <w:tc>
          <w:tcPr>
            <w:tcW w:w="65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345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</w:tr>
      <w:tr w:rsidR="003D45FD" w:rsidRPr="0018760B" w:rsidTr="00E15BA5">
        <w:trPr>
          <w:trHeight w:val="20"/>
        </w:trPr>
        <w:tc>
          <w:tcPr>
            <w:tcW w:w="65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345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18760B">
              <w:rPr>
                <w:sz w:val="26"/>
                <w:szCs w:val="26"/>
              </w:rPr>
              <w:t>Всего</w:t>
            </w:r>
          </w:p>
        </w:tc>
        <w:tc>
          <w:tcPr>
            <w:tcW w:w="1985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</w:tr>
      <w:tr w:rsidR="003D45FD" w:rsidRPr="0018760B" w:rsidTr="00E15BA5">
        <w:trPr>
          <w:trHeight w:val="20"/>
        </w:trPr>
        <w:tc>
          <w:tcPr>
            <w:tcW w:w="65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345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18760B">
              <w:rPr>
                <w:sz w:val="26"/>
                <w:szCs w:val="26"/>
              </w:rPr>
              <w:t>ИТОГО</w:t>
            </w:r>
          </w:p>
        </w:tc>
        <w:tc>
          <w:tcPr>
            <w:tcW w:w="1985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3D45FD" w:rsidRPr="0018760B" w:rsidRDefault="003D45FD" w:rsidP="00E15BA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3D45FD" w:rsidRPr="0018760B" w:rsidRDefault="003D45FD" w:rsidP="003D45FD">
      <w:pPr>
        <w:suppressAutoHyphens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340"/>
        <w:gridCol w:w="2876"/>
        <w:gridCol w:w="737"/>
        <w:gridCol w:w="3288"/>
      </w:tblGrid>
      <w:tr w:rsidR="003D45FD" w:rsidRPr="000E2F68" w:rsidTr="00E15BA5">
        <w:tc>
          <w:tcPr>
            <w:tcW w:w="1814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Руководитель Получателя субсидии</w:t>
            </w:r>
          </w:p>
        </w:tc>
        <w:tc>
          <w:tcPr>
            <w:tcW w:w="340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bottom"/>
          </w:tcPr>
          <w:p w:rsidR="003D45FD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37" w:type="dxa"/>
            <w:vMerge w:val="restart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  <w:vAlign w:val="bottom"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3D45FD" w:rsidRPr="00942F6A" w:rsidTr="00E15BA5">
        <w:tc>
          <w:tcPr>
            <w:tcW w:w="1814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76" w:type="dxa"/>
            <w:tcBorders>
              <w:top w:val="single" w:sz="4" w:space="0" w:color="auto"/>
            </w:tcBorders>
          </w:tcPr>
          <w:p w:rsidR="003D45FD" w:rsidRPr="00942F6A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</w:pPr>
            <w:r w:rsidRPr="00942F6A"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  <w:t>(подпись)</w:t>
            </w:r>
          </w:p>
        </w:tc>
        <w:tc>
          <w:tcPr>
            <w:tcW w:w="737" w:type="dxa"/>
            <w:vMerge/>
          </w:tcPr>
          <w:p w:rsidR="003D45FD" w:rsidRPr="000E2F68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3D45FD" w:rsidRPr="00942F6A" w:rsidRDefault="003D45FD" w:rsidP="00E15B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</w:pPr>
            <w:r w:rsidRPr="00942F6A">
              <w:rPr>
                <w:rFonts w:eastAsiaTheme="minorHAnsi"/>
                <w:sz w:val="26"/>
                <w:szCs w:val="26"/>
                <w:vertAlign w:val="superscript"/>
                <w:lang w:eastAsia="en-US"/>
              </w:rPr>
              <w:t>(Инициалы, фамилия)</w:t>
            </w:r>
          </w:p>
        </w:tc>
      </w:tr>
    </w:tbl>
    <w:p w:rsidR="003D45FD" w:rsidRPr="000E2F68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D45FD" w:rsidRPr="00942F6A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942F6A">
        <w:rPr>
          <w:rFonts w:eastAsiaTheme="minorHAnsi"/>
          <w:sz w:val="26"/>
          <w:szCs w:val="26"/>
          <w:lang w:eastAsia="en-US"/>
        </w:rPr>
        <w:t>«__» ______ 20__ года</w:t>
      </w:r>
    </w:p>
    <w:p w:rsidR="003D45FD" w:rsidRPr="003D45FD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3D45FD" w:rsidRPr="003D45FD" w:rsidRDefault="003D45FD" w:rsidP="003D45F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3D45FD">
        <w:rPr>
          <w:rFonts w:eastAsiaTheme="minorHAnsi"/>
          <w:sz w:val="20"/>
          <w:szCs w:val="20"/>
          <w:lang w:eastAsia="en-US"/>
        </w:rPr>
        <w:t>М.П. (при наличии)</w:t>
      </w:r>
    </w:p>
    <w:p w:rsidR="00BE6C4B" w:rsidRPr="003D45FD" w:rsidRDefault="00BE6C4B" w:rsidP="00832C24">
      <w:pPr>
        <w:rPr>
          <w:rFonts w:cs="Arial"/>
          <w:sz w:val="20"/>
          <w:szCs w:val="20"/>
        </w:rPr>
      </w:pPr>
    </w:p>
    <w:sectPr w:rsidR="00BE6C4B" w:rsidRPr="003D45FD" w:rsidSect="0052780E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FEB" w:rsidRDefault="00242FEB" w:rsidP="00342D13">
      <w:r>
        <w:separator/>
      </w:r>
    </w:p>
  </w:endnote>
  <w:endnote w:type="continuationSeparator" w:id="0">
    <w:p w:rsidR="00242FEB" w:rsidRDefault="00242FE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FEB" w:rsidRDefault="00242FEB" w:rsidP="00342D13">
      <w:r>
        <w:separator/>
      </w:r>
    </w:p>
  </w:footnote>
  <w:footnote w:type="continuationSeparator" w:id="0">
    <w:p w:rsidR="00242FEB" w:rsidRDefault="00242FE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1B2B"/>
    <w:rsid w:val="00013733"/>
    <w:rsid w:val="0003329F"/>
    <w:rsid w:val="00035C9A"/>
    <w:rsid w:val="00044126"/>
    <w:rsid w:val="000545B3"/>
    <w:rsid w:val="00055D02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0515F"/>
    <w:rsid w:val="00223D68"/>
    <w:rsid w:val="00230F4D"/>
    <w:rsid w:val="00232A85"/>
    <w:rsid w:val="00236728"/>
    <w:rsid w:val="00242FEB"/>
    <w:rsid w:val="002722F0"/>
    <w:rsid w:val="00275256"/>
    <w:rsid w:val="00283AEC"/>
    <w:rsid w:val="00296585"/>
    <w:rsid w:val="002A71B0"/>
    <w:rsid w:val="002B334D"/>
    <w:rsid w:val="002C174C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45FD"/>
    <w:rsid w:val="003D6F0D"/>
    <w:rsid w:val="003E38BA"/>
    <w:rsid w:val="004239C3"/>
    <w:rsid w:val="00425C3E"/>
    <w:rsid w:val="00433880"/>
    <w:rsid w:val="00441A91"/>
    <w:rsid w:val="00460247"/>
    <w:rsid w:val="0046790E"/>
    <w:rsid w:val="0048068C"/>
    <w:rsid w:val="0048261B"/>
    <w:rsid w:val="004A55C9"/>
    <w:rsid w:val="004B1D3E"/>
    <w:rsid w:val="004D492F"/>
    <w:rsid w:val="004D79DB"/>
    <w:rsid w:val="004F0472"/>
    <w:rsid w:val="00511A74"/>
    <w:rsid w:val="00512C6C"/>
    <w:rsid w:val="00517797"/>
    <w:rsid w:val="0052780E"/>
    <w:rsid w:val="0054446A"/>
    <w:rsid w:val="00545BCA"/>
    <w:rsid w:val="005709CE"/>
    <w:rsid w:val="005A5B79"/>
    <w:rsid w:val="005E22DD"/>
    <w:rsid w:val="005F0B57"/>
    <w:rsid w:val="005F2BC6"/>
    <w:rsid w:val="006172B0"/>
    <w:rsid w:val="006317BF"/>
    <w:rsid w:val="006604E4"/>
    <w:rsid w:val="006650EC"/>
    <w:rsid w:val="006979FB"/>
    <w:rsid w:val="006A5AB2"/>
    <w:rsid w:val="006C3E88"/>
    <w:rsid w:val="006D4BF2"/>
    <w:rsid w:val="006E4B23"/>
    <w:rsid w:val="006F5C78"/>
    <w:rsid w:val="007120E9"/>
    <w:rsid w:val="0072115F"/>
    <w:rsid w:val="00733DC4"/>
    <w:rsid w:val="00747197"/>
    <w:rsid w:val="00760202"/>
    <w:rsid w:val="00761881"/>
    <w:rsid w:val="00793645"/>
    <w:rsid w:val="007A764E"/>
    <w:rsid w:val="007C6DC9"/>
    <w:rsid w:val="007E17B7"/>
    <w:rsid w:val="007F49CA"/>
    <w:rsid w:val="00815D96"/>
    <w:rsid w:val="0083039A"/>
    <w:rsid w:val="00830660"/>
    <w:rsid w:val="00832C24"/>
    <w:rsid w:val="00832E23"/>
    <w:rsid w:val="008434A6"/>
    <w:rsid w:val="00856C9C"/>
    <w:rsid w:val="00861D60"/>
    <w:rsid w:val="00863EEF"/>
    <w:rsid w:val="00880321"/>
    <w:rsid w:val="008B7954"/>
    <w:rsid w:val="008C039D"/>
    <w:rsid w:val="008D13CF"/>
    <w:rsid w:val="008F114E"/>
    <w:rsid w:val="008F586A"/>
    <w:rsid w:val="00905B59"/>
    <w:rsid w:val="009244DB"/>
    <w:rsid w:val="00941FB5"/>
    <w:rsid w:val="00955799"/>
    <w:rsid w:val="00970B2B"/>
    <w:rsid w:val="00993CD6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789B"/>
    <w:rsid w:val="00A81B93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361E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24CA"/>
    <w:rsid w:val="00BD3083"/>
    <w:rsid w:val="00BE3273"/>
    <w:rsid w:val="00BE6C4B"/>
    <w:rsid w:val="00BF3927"/>
    <w:rsid w:val="00BF5293"/>
    <w:rsid w:val="00C00871"/>
    <w:rsid w:val="00C52235"/>
    <w:rsid w:val="00C56363"/>
    <w:rsid w:val="00C63433"/>
    <w:rsid w:val="00C87DDD"/>
    <w:rsid w:val="00C93614"/>
    <w:rsid w:val="00C942BC"/>
    <w:rsid w:val="00C966C3"/>
    <w:rsid w:val="00CA2E6F"/>
    <w:rsid w:val="00CB67A4"/>
    <w:rsid w:val="00CC0CBD"/>
    <w:rsid w:val="00CD4A09"/>
    <w:rsid w:val="00CE0B94"/>
    <w:rsid w:val="00CE5360"/>
    <w:rsid w:val="00CE7B2B"/>
    <w:rsid w:val="00D04C82"/>
    <w:rsid w:val="00D173FA"/>
    <w:rsid w:val="00D23436"/>
    <w:rsid w:val="00D421D1"/>
    <w:rsid w:val="00D4415A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3702"/>
    <w:rsid w:val="00EE60C2"/>
    <w:rsid w:val="00EE6F1E"/>
    <w:rsid w:val="00F11C91"/>
    <w:rsid w:val="00F35D89"/>
    <w:rsid w:val="00F73B10"/>
    <w:rsid w:val="00F74A59"/>
    <w:rsid w:val="00FA06A4"/>
    <w:rsid w:val="00FA11B3"/>
    <w:rsid w:val="00FB3670"/>
    <w:rsid w:val="00FB6E5E"/>
    <w:rsid w:val="00FD11EF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A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17728-8F5C-469C-9462-E8CF1CA6C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8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15611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13</cp:revision>
  <cp:lastPrinted>2020-05-08T01:33:00Z</cp:lastPrinted>
  <dcterms:created xsi:type="dcterms:W3CDTF">2020-12-14T22:27:00Z</dcterms:created>
  <dcterms:modified xsi:type="dcterms:W3CDTF">2020-12-15T03:38:00Z</dcterms:modified>
</cp:coreProperties>
</file>